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AE677" w14:textId="057FF4DC" w:rsidR="0032346C" w:rsidRPr="0032346C" w:rsidRDefault="0032346C" w:rsidP="0032346C">
      <w:pPr>
        <w:rPr>
          <w:rFonts w:eastAsia="Arial"/>
        </w:rPr>
      </w:pPr>
      <w:r w:rsidRPr="0032346C">
        <w:rPr>
          <w:rFonts w:eastAsia="Arial"/>
        </w:rPr>
        <w:t>Vedlegg a</w:t>
      </w:r>
    </w:p>
    <w:p w14:paraId="272821B9" w14:textId="0A9724BB" w:rsidR="0032346C" w:rsidRPr="0032346C" w:rsidRDefault="0032346C" w:rsidP="0032346C">
      <w:pPr>
        <w:pStyle w:val="Overskrift1"/>
      </w:pPr>
      <w:r>
        <w:t>(Re)autorisasjonssøknad for besøkssenter nasjonalpark, våtmark, skog, rovdyr, villrein og verdensarv</w:t>
      </w:r>
    </w:p>
    <w:p w14:paraId="798BCFE9" w14:textId="72FB7E08" w:rsidR="0032346C" w:rsidRPr="0032346C" w:rsidRDefault="00DE38FB" w:rsidP="0032346C">
      <w:r>
        <w:t>Veilederen for å søke (re)autorisasjon for</w:t>
      </w:r>
      <w:r w:rsidR="0032346C">
        <w:t xml:space="preserve"> besøkssenter nasjonalpark, våtmark, skog, rovdyr, villrein</w:t>
      </w:r>
      <w:r>
        <w:t>,</w:t>
      </w:r>
      <w:r w:rsidR="4438F53A">
        <w:t xml:space="preserve"> villaks,</w:t>
      </w:r>
      <w:r w:rsidR="0032346C">
        <w:t xml:space="preserve"> verdensarv</w:t>
      </w:r>
      <w:r>
        <w:t xml:space="preserve"> og Oslofjorden</w:t>
      </w:r>
      <w:r w:rsidR="0032346C">
        <w:t xml:space="preserve"> i Norge er utgangspunktet for Miljødirektoratets autorisasjon av besøkssentre. Autorisasjonsperioden varer normalt i fem år.</w:t>
      </w:r>
    </w:p>
    <w:p w14:paraId="505C9CE0" w14:textId="77777777" w:rsidR="0032346C" w:rsidRPr="0032346C" w:rsidRDefault="0032346C" w:rsidP="0032346C"/>
    <w:p w14:paraId="03B422F2" w14:textId="77777777" w:rsidR="0032346C" w:rsidRPr="0032346C" w:rsidRDefault="0032346C" w:rsidP="0032346C">
      <w:r w:rsidRPr="0032346C">
        <w:t xml:space="preserve">Naturinformasjonssentre som blir autoriserte, skal bruke merkevaren Norges nasjonalparker.  Verdensarvsentre kan også bruke merkevaren, men det er ikke et krav for denne gruppen. </w:t>
      </w:r>
    </w:p>
    <w:p w14:paraId="30AD56C9" w14:textId="75805020" w:rsidR="0032346C" w:rsidRPr="0032346C" w:rsidRDefault="0032346C" w:rsidP="0032346C">
      <w:r w:rsidRPr="0032346C">
        <w:t>Utviklingen av autoriserte besøkssentre følger strategien og handlingsplanen som Miljødirektoratet har utarbeidet i samarbeid med foreningen Autoriserte besøkssentre i Norge (AN).</w:t>
      </w:r>
    </w:p>
    <w:p w14:paraId="568EC98B" w14:textId="77777777" w:rsidR="0032346C" w:rsidRPr="0032346C" w:rsidRDefault="0032346C" w:rsidP="0032346C"/>
    <w:p w14:paraId="3BE71CF2" w14:textId="345F8CFD" w:rsidR="0032346C" w:rsidRPr="0032346C" w:rsidRDefault="0032346C" w:rsidP="0032346C">
      <w:r w:rsidRPr="0032346C">
        <w:t xml:space="preserve">Fyll ut feltene i dette skjemaet og last deretter dokumentet opp på Miljødirektoratet sitt elektroniske søknadssenter. </w:t>
      </w:r>
    </w:p>
    <w:p w14:paraId="346A1085" w14:textId="77777777" w:rsidR="0032346C" w:rsidRPr="0032346C" w:rsidRDefault="0032346C" w:rsidP="0032346C">
      <w:pPr>
        <w:pStyle w:val="Overskrift2"/>
      </w:pPr>
      <w:r w:rsidRPr="0032346C">
        <w:t xml:space="preserve">1. Formål </w:t>
      </w:r>
    </w:p>
    <w:p w14:paraId="0A1057A5" w14:textId="5DB3F01F" w:rsidR="00A30E91" w:rsidRDefault="00DE38FB" w:rsidP="0032346C">
      <w:r>
        <w:t>Veilederen</w:t>
      </w:r>
      <w:r w:rsidR="0032346C" w:rsidRPr="0032346C">
        <w:t xml:space="preserve"> beskriver miljøforvaltningens formål med å gi økonomisk støtte til sentrene. </w:t>
      </w:r>
    </w:p>
    <w:p w14:paraId="66433EEB" w14:textId="77777777" w:rsidR="00A30E91" w:rsidRDefault="00A30E91" w:rsidP="0032346C"/>
    <w:p w14:paraId="64088127" w14:textId="2FFF0A84" w:rsidR="0032346C" w:rsidRPr="0032346C" w:rsidRDefault="0032346C" w:rsidP="0032346C">
      <w:r w:rsidRPr="000D1C83">
        <w:rPr>
          <w:i/>
          <w:iCs/>
        </w:rPr>
        <w:t>Her skal dere vise hvordan senteret vil bidra til å realisere formålene.</w:t>
      </w:r>
      <w:r w:rsidRPr="0032346C">
        <w:t xml:space="preserve"> </w:t>
      </w:r>
    </w:p>
    <w:p w14:paraId="5025DD2B" w14:textId="77777777" w:rsidR="0032346C" w:rsidRPr="0032346C" w:rsidRDefault="0032346C" w:rsidP="0032346C"/>
    <w:p w14:paraId="354F8FE8" w14:textId="77777777" w:rsidR="0032346C" w:rsidRPr="0032346C" w:rsidRDefault="0032346C" w:rsidP="0032346C">
      <w:pPr>
        <w:rPr>
          <w:rFonts w:eastAsia="MS Mincho"/>
        </w:rPr>
      </w:pPr>
      <w:r w:rsidRPr="0032346C">
        <w:t xml:space="preserve">1.1 Beskriv senterets formål slik det er definert i vedtekter eller liknende. </w:t>
      </w:r>
    </w:p>
    <w:p w14:paraId="48508FD9" w14:textId="77777777" w:rsidR="0032346C" w:rsidRPr="0032346C" w:rsidRDefault="0032346C" w:rsidP="0032346C">
      <w:r w:rsidRPr="0032346C">
        <w:t xml:space="preserve"> </w:t>
      </w:r>
    </w:p>
    <w:p w14:paraId="099BF5C3" w14:textId="072B940F" w:rsidR="0032346C" w:rsidRPr="0032346C" w:rsidRDefault="0032346C" w:rsidP="0032346C">
      <w:pPr>
        <w:rPr>
          <w:rFonts w:eastAsia="MS Mincho"/>
        </w:rPr>
      </w:pPr>
      <w:r>
        <w:t xml:space="preserve">1.2 Beskriv hvordan senteret vil bidra til å oppfylle formålet med de autoriserte besøkssentrene slik de er beskrevet </w:t>
      </w:r>
      <w:r w:rsidR="00AB40D3">
        <w:t>i veilederen.</w:t>
      </w:r>
      <w:r>
        <w:t xml:space="preserve"> </w:t>
      </w:r>
    </w:p>
    <w:p w14:paraId="3F2FF4BC" w14:textId="77777777" w:rsidR="0032346C" w:rsidRPr="0032346C" w:rsidRDefault="0032346C" w:rsidP="0032346C">
      <w:pPr>
        <w:pStyle w:val="Overskrift2"/>
      </w:pPr>
      <w:r w:rsidRPr="0032346C">
        <w:t xml:space="preserve">2. Organisering </w:t>
      </w:r>
    </w:p>
    <w:p w14:paraId="5545C35E" w14:textId="77777777" w:rsidR="00A30E91" w:rsidRDefault="0032346C" w:rsidP="0032346C">
      <w:r w:rsidRPr="0032346C">
        <w:t>Miljøforvaltningen gir økonomiske bidrag til autoriserte besøkssentre, men er ikke eier av sentrene</w:t>
      </w:r>
      <w:r w:rsidRPr="000D1C83">
        <w:t xml:space="preserve">. </w:t>
      </w:r>
    </w:p>
    <w:p w14:paraId="658EA571" w14:textId="77777777" w:rsidR="00A30E91" w:rsidRDefault="00A30E91" w:rsidP="0032346C"/>
    <w:p w14:paraId="2DCCA14C" w14:textId="7064C962" w:rsidR="0032346C" w:rsidRPr="0032346C" w:rsidRDefault="0032346C" w:rsidP="0032346C">
      <w:r w:rsidRPr="000D1C83">
        <w:rPr>
          <w:i/>
          <w:iCs/>
        </w:rPr>
        <w:t>Her skal dere beskrive hvordan dere vil organisere virksomheten.</w:t>
      </w:r>
      <w:r w:rsidRPr="0032346C">
        <w:t xml:space="preserve"> </w:t>
      </w:r>
    </w:p>
    <w:p w14:paraId="1E54A1A6" w14:textId="77777777" w:rsidR="0032346C" w:rsidRPr="0032346C" w:rsidRDefault="0032346C" w:rsidP="0032346C"/>
    <w:p w14:paraId="2FCA2A42" w14:textId="77777777" w:rsidR="0032346C" w:rsidRPr="0032346C" w:rsidRDefault="0032346C" w:rsidP="0032346C">
      <w:pPr>
        <w:rPr>
          <w:rFonts w:eastAsia="MS Mincho"/>
        </w:rPr>
      </w:pPr>
      <w:r w:rsidRPr="0032346C">
        <w:t xml:space="preserve">2.1 Beskriv senterets organisasjonsform (aksjeselskap, stiftelse e.l.). </w:t>
      </w:r>
    </w:p>
    <w:p w14:paraId="79C3EE5B" w14:textId="77777777" w:rsidR="0032346C" w:rsidRPr="0032346C" w:rsidRDefault="0032346C" w:rsidP="0032346C">
      <w:pPr>
        <w:rPr>
          <w:rFonts w:eastAsia="MS Mincho"/>
        </w:rPr>
      </w:pPr>
      <w:r w:rsidRPr="0032346C">
        <w:t xml:space="preserve">  </w:t>
      </w:r>
    </w:p>
    <w:p w14:paraId="184133F3" w14:textId="3277589A" w:rsidR="0032346C" w:rsidRPr="0032346C" w:rsidRDefault="0032346C" w:rsidP="0032346C">
      <w:pPr>
        <w:rPr>
          <w:rFonts w:eastAsia="MS Mincho"/>
        </w:rPr>
      </w:pPr>
      <w:r w:rsidRPr="0032346C">
        <w:t xml:space="preserve">2.2 Beskriv senterets organisering (styre, daglig drift, prosjektarbeid m.m.). </w:t>
      </w:r>
    </w:p>
    <w:p w14:paraId="386E5486" w14:textId="6A995AE7" w:rsidR="0032346C" w:rsidRPr="0032346C" w:rsidRDefault="0032346C" w:rsidP="0032346C">
      <w:pPr>
        <w:pStyle w:val="Overskrift2"/>
      </w:pPr>
      <w:r w:rsidRPr="0032346C">
        <w:t xml:space="preserve">3. Økonomi </w:t>
      </w:r>
    </w:p>
    <w:p w14:paraId="7BAD6361" w14:textId="15B775FD" w:rsidR="0032346C" w:rsidRPr="005B30A5" w:rsidRDefault="0032346C" w:rsidP="3EED8127">
      <w:pPr>
        <w:rPr>
          <w:i/>
          <w:iCs/>
        </w:rPr>
      </w:pPr>
      <w:r w:rsidRPr="3EED8127">
        <w:rPr>
          <w:i/>
          <w:iCs/>
        </w:rPr>
        <w:t xml:space="preserve">Her skal dere gjøre rede for budsjettmessige forhold i autorisasjonsperioden og legge ved budsjett for femårsperioden. Dere må også legge ved en </w:t>
      </w:r>
      <w:r w:rsidR="6ED2604C" w:rsidRPr="3EED8127">
        <w:rPr>
          <w:i/>
          <w:iCs/>
        </w:rPr>
        <w:t xml:space="preserve">ettårig og en </w:t>
      </w:r>
      <w:r w:rsidR="2A46DD38" w:rsidRPr="3EED8127">
        <w:rPr>
          <w:i/>
          <w:iCs/>
        </w:rPr>
        <w:t xml:space="preserve">femårig </w:t>
      </w:r>
      <w:r w:rsidRPr="3EED8127">
        <w:rPr>
          <w:i/>
          <w:iCs/>
        </w:rPr>
        <w:t>virksomhetsplan</w:t>
      </w:r>
      <w:r w:rsidR="4741AB28" w:rsidRPr="3EED8127">
        <w:rPr>
          <w:i/>
          <w:iCs/>
        </w:rPr>
        <w:t xml:space="preserve"> (i henhold til Miljødirektoratets</w:t>
      </w:r>
      <w:r w:rsidR="50CB80B3" w:rsidRPr="3EED8127">
        <w:rPr>
          <w:i/>
          <w:iCs/>
        </w:rPr>
        <w:t xml:space="preserve"> mal</w:t>
      </w:r>
      <w:r w:rsidR="27F2BE6C" w:rsidRPr="3EED8127">
        <w:rPr>
          <w:i/>
          <w:iCs/>
        </w:rPr>
        <w:t>er</w:t>
      </w:r>
      <w:r w:rsidR="50CB80B3" w:rsidRPr="3EED8127">
        <w:rPr>
          <w:i/>
          <w:iCs/>
        </w:rPr>
        <w:t>)</w:t>
      </w:r>
      <w:r w:rsidRPr="3EED8127">
        <w:rPr>
          <w:i/>
          <w:iCs/>
        </w:rPr>
        <w:t>.</w:t>
      </w:r>
    </w:p>
    <w:p w14:paraId="45CA841D" w14:textId="77777777" w:rsidR="0032346C" w:rsidRPr="0032346C" w:rsidRDefault="0032346C" w:rsidP="0032346C">
      <w:r w:rsidRPr="0032346C">
        <w:lastRenderedPageBreak/>
        <w:t xml:space="preserve"> </w:t>
      </w:r>
    </w:p>
    <w:p w14:paraId="053B1A64" w14:textId="77777777" w:rsidR="0032346C" w:rsidRPr="0032346C" w:rsidRDefault="0032346C" w:rsidP="0032346C">
      <w:pPr>
        <w:pStyle w:val="Overskrift2"/>
      </w:pPr>
      <w:r w:rsidRPr="0032346C">
        <w:t xml:space="preserve">4. Lokalisering </w:t>
      </w:r>
    </w:p>
    <w:p w14:paraId="0BB18CC6" w14:textId="77777777" w:rsidR="00A30E91" w:rsidRDefault="0032346C" w:rsidP="0032346C">
      <w:r w:rsidRPr="0032346C">
        <w:t xml:space="preserve">Senterets lokalisering har betydning for besøksgrunnlaget. </w:t>
      </w:r>
    </w:p>
    <w:p w14:paraId="7D20F6A3" w14:textId="77777777" w:rsidR="00A30E91" w:rsidRDefault="00A30E91" w:rsidP="0032346C"/>
    <w:p w14:paraId="37BDDB09" w14:textId="3AA8EA69" w:rsidR="0032346C" w:rsidRPr="005B30A5" w:rsidRDefault="0032346C" w:rsidP="0032346C">
      <w:pPr>
        <w:rPr>
          <w:i/>
          <w:iCs/>
        </w:rPr>
      </w:pPr>
      <w:r w:rsidRPr="005B30A5">
        <w:rPr>
          <w:i/>
          <w:iCs/>
        </w:rPr>
        <w:t xml:space="preserve">Her skal dere ta utgangspunkt i senteret og beskrive ulike forhold knyttet til lokaliseringen og publikums tilgang til naturopplevelser. (Se også punkt </w:t>
      </w:r>
      <w:r w:rsidR="00DE38FB">
        <w:rPr>
          <w:i/>
          <w:iCs/>
        </w:rPr>
        <w:t>3.1.2 Lokalisering i veileder</w:t>
      </w:r>
      <w:r w:rsidRPr="005B30A5">
        <w:rPr>
          <w:i/>
          <w:iCs/>
        </w:rPr>
        <w:t>.)</w:t>
      </w:r>
    </w:p>
    <w:p w14:paraId="0988A80A" w14:textId="77777777" w:rsidR="0032346C" w:rsidRPr="0032346C" w:rsidRDefault="0032346C" w:rsidP="0032346C">
      <w:r w:rsidRPr="0032346C">
        <w:t xml:space="preserve"> </w:t>
      </w:r>
    </w:p>
    <w:p w14:paraId="5AA32AD9" w14:textId="77777777" w:rsidR="0032346C" w:rsidRPr="0032346C" w:rsidRDefault="0032346C" w:rsidP="0032346C">
      <w:pPr>
        <w:rPr>
          <w:rFonts w:eastAsia="MS Mincho"/>
        </w:rPr>
      </w:pPr>
      <w:r w:rsidRPr="0032346C">
        <w:t>4.1 Beskriv senterets lokalisering opp mot annen infrastruktur (vei, kollektivtransport osv.).</w:t>
      </w:r>
    </w:p>
    <w:p w14:paraId="40AFAEE8" w14:textId="77777777" w:rsidR="0032346C" w:rsidRPr="0032346C" w:rsidRDefault="0032346C" w:rsidP="0032346C">
      <w:pPr>
        <w:rPr>
          <w:rFonts w:eastAsia="MS Mincho"/>
        </w:rPr>
      </w:pPr>
      <w:r w:rsidRPr="0032346C">
        <w:t xml:space="preserve">   </w:t>
      </w:r>
    </w:p>
    <w:p w14:paraId="2ED5DF96" w14:textId="77777777" w:rsidR="0032346C" w:rsidRPr="0032346C" w:rsidRDefault="0032346C" w:rsidP="0032346C">
      <w:pPr>
        <w:rPr>
          <w:rFonts w:eastAsia="MS Mincho"/>
        </w:rPr>
      </w:pPr>
      <w:r w:rsidRPr="0032346C">
        <w:t>4.2 Beskriv senterets lokalisering opp mot det som regnes som naturlig inngang til naturområder/tilgang til arter det skal informeres om.</w:t>
      </w:r>
    </w:p>
    <w:p w14:paraId="5DEF4725" w14:textId="77777777" w:rsidR="0032346C" w:rsidRPr="0032346C" w:rsidRDefault="0032346C" w:rsidP="0032346C">
      <w:pPr>
        <w:rPr>
          <w:rFonts w:eastAsia="MS Mincho"/>
        </w:rPr>
      </w:pPr>
      <w:r w:rsidRPr="0032346C">
        <w:t xml:space="preserve"> </w:t>
      </w:r>
    </w:p>
    <w:p w14:paraId="3F89457C" w14:textId="77777777" w:rsidR="0032346C" w:rsidRPr="0032346C" w:rsidRDefault="0032346C" w:rsidP="0032346C">
      <w:pPr>
        <w:rPr>
          <w:rFonts w:eastAsia="MS Mincho"/>
        </w:rPr>
      </w:pPr>
      <w:r w:rsidRPr="0032346C">
        <w:t xml:space="preserve">4.3 Beskriv besøkendes tilgang til andre attraksjoner med utgangspunkt i senteret, for eksempel; </w:t>
      </w:r>
    </w:p>
    <w:p w14:paraId="103B873B" w14:textId="77777777" w:rsidR="0032346C" w:rsidRPr="00874F2D" w:rsidRDefault="0032346C" w:rsidP="0032346C">
      <w:pPr>
        <w:rPr>
          <w:rFonts w:eastAsiaTheme="minorEastAsia"/>
          <w:lang w:val="nn-NO"/>
        </w:rPr>
      </w:pPr>
      <w:r w:rsidRPr="0032346C">
        <w:t xml:space="preserve">   </w:t>
      </w:r>
      <w:r w:rsidRPr="00874F2D">
        <w:rPr>
          <w:lang w:val="nn-NO"/>
        </w:rPr>
        <w:t xml:space="preserve">natur- og kulturstier med utgangspunkt i senteret </w:t>
      </w:r>
    </w:p>
    <w:p w14:paraId="56BFAC76" w14:textId="06E92369" w:rsidR="0032346C" w:rsidRPr="000E767E" w:rsidRDefault="0032346C" w:rsidP="4C017B01">
      <w:pPr>
        <w:pStyle w:val="Listeavsnitt"/>
        <w:numPr>
          <w:ilvl w:val="0"/>
          <w:numId w:val="54"/>
        </w:numPr>
        <w:rPr>
          <w:rFonts w:eastAsiaTheme="minorEastAsia"/>
        </w:rPr>
      </w:pPr>
      <w:r>
        <w:t xml:space="preserve">rasteplasser </w:t>
      </w:r>
    </w:p>
    <w:p w14:paraId="12481664" w14:textId="56CE691D" w:rsidR="0032346C" w:rsidRPr="000E767E" w:rsidRDefault="0032346C" w:rsidP="4C017B01">
      <w:pPr>
        <w:pStyle w:val="Listeavsnitt"/>
        <w:numPr>
          <w:ilvl w:val="0"/>
          <w:numId w:val="54"/>
        </w:numPr>
        <w:rPr>
          <w:rFonts w:eastAsiaTheme="minorEastAsia"/>
        </w:rPr>
      </w:pPr>
      <w:r>
        <w:t xml:space="preserve">utsiktspunkt </w:t>
      </w:r>
    </w:p>
    <w:p w14:paraId="10CE7E30" w14:textId="6578FE23" w:rsidR="0032346C" w:rsidRPr="000E767E" w:rsidRDefault="0032346C" w:rsidP="4C017B01">
      <w:pPr>
        <w:pStyle w:val="Listeavsnitt"/>
        <w:numPr>
          <w:ilvl w:val="0"/>
          <w:numId w:val="54"/>
        </w:numPr>
        <w:rPr>
          <w:rFonts w:eastAsiaTheme="minorEastAsia"/>
        </w:rPr>
      </w:pPr>
      <w:r>
        <w:t xml:space="preserve">bærekraftige turer i randområder/ verneområder </w:t>
      </w:r>
    </w:p>
    <w:p w14:paraId="5CCBAB10" w14:textId="77777777" w:rsidR="0032346C" w:rsidRPr="0032346C" w:rsidRDefault="0032346C" w:rsidP="0032346C">
      <w:pPr>
        <w:pStyle w:val="Overskrift2"/>
      </w:pPr>
      <w:r w:rsidRPr="0032346C">
        <w:t>5. Målgrupper og besøk</w:t>
      </w:r>
    </w:p>
    <w:p w14:paraId="020F5463" w14:textId="72E1D14C" w:rsidR="0032346C" w:rsidRDefault="0032346C" w:rsidP="0032346C">
      <w:r w:rsidRPr="0032346C">
        <w:t>Punkt 3.</w:t>
      </w:r>
      <w:r w:rsidR="00DE38FB">
        <w:t>2.4 Besøkstall og m</w:t>
      </w:r>
      <w:r w:rsidRPr="0032346C">
        <w:t>ålgruppe</w:t>
      </w:r>
      <w:r w:rsidR="00DE38FB">
        <w:t>r</w:t>
      </w:r>
      <w:r w:rsidRPr="0032346C">
        <w:t xml:space="preserve"> i </w:t>
      </w:r>
      <w:r w:rsidR="00DE38FB">
        <w:t>veilederen</w:t>
      </w:r>
      <w:r w:rsidRPr="0032346C">
        <w:t xml:space="preserve"> beskriver hvilke målgrupper miljøforvaltningen ønsker sentrene skal rette seg mot. Målgruppene</w:t>
      </w:r>
      <w:r w:rsidRPr="0032346C" w:rsidDel="00BB646B">
        <w:t xml:space="preserve"> </w:t>
      </w:r>
      <w:r w:rsidRPr="0032346C">
        <w:t xml:space="preserve">er reisende (norske og utenlandske), lokale besøkende (barnefamilier og næringsliv) og skoleelever. </w:t>
      </w:r>
    </w:p>
    <w:p w14:paraId="5A92BC54" w14:textId="77777777" w:rsidR="0032346C" w:rsidRPr="0032346C" w:rsidRDefault="0032346C" w:rsidP="0032346C"/>
    <w:p w14:paraId="21250294" w14:textId="77777777" w:rsidR="0032346C" w:rsidRPr="005B30A5" w:rsidRDefault="0032346C" w:rsidP="0032346C">
      <w:pPr>
        <w:rPr>
          <w:i/>
          <w:iCs/>
        </w:rPr>
      </w:pPr>
      <w:r w:rsidRPr="005B30A5">
        <w:rPr>
          <w:i/>
          <w:iCs/>
        </w:rPr>
        <w:t xml:space="preserve">Her skal dere gjøre rede for hvem som er senterets definerte målgrupper og hvordan senteret kan bidra til å nå målgruppene som miljøforvaltningen ønsker å prioritere. Gjør også rede for besøkstall eller forventet besøk etter en nyetablering.  </w:t>
      </w:r>
    </w:p>
    <w:p w14:paraId="23E0AC7B" w14:textId="77777777" w:rsidR="0032346C" w:rsidRPr="0032346C" w:rsidRDefault="0032346C" w:rsidP="0032346C">
      <w:r w:rsidRPr="0032346C">
        <w:t xml:space="preserve"> </w:t>
      </w:r>
    </w:p>
    <w:p w14:paraId="7D45A473" w14:textId="77777777" w:rsidR="0032346C" w:rsidRPr="0032346C" w:rsidRDefault="0032346C" w:rsidP="0032346C">
      <w:pPr>
        <w:rPr>
          <w:rFonts w:eastAsia="MS Mincho"/>
        </w:rPr>
      </w:pPr>
      <w:r w:rsidRPr="0032346C">
        <w:t>5.1 Beskriv senterets målgrupper og besøkstall for inneværende år (senteret kan velge å fokusere særlig på en eller noen få målgrupper).</w:t>
      </w:r>
    </w:p>
    <w:p w14:paraId="73C2D1B3" w14:textId="77777777" w:rsidR="0032346C" w:rsidRPr="0032346C" w:rsidRDefault="0032346C" w:rsidP="0032346C">
      <w:pPr>
        <w:rPr>
          <w:rFonts w:eastAsia="MS Mincho"/>
        </w:rPr>
      </w:pPr>
      <w:r w:rsidRPr="0032346C">
        <w:t xml:space="preserve">  </w:t>
      </w:r>
    </w:p>
    <w:p w14:paraId="13F3BF09" w14:textId="77777777" w:rsidR="0032346C" w:rsidRPr="0032346C" w:rsidRDefault="0032346C" w:rsidP="0032346C">
      <w:pPr>
        <w:rPr>
          <w:rFonts w:eastAsia="MS Mincho"/>
        </w:rPr>
      </w:pPr>
      <w:r w:rsidRPr="0032346C">
        <w:t xml:space="preserve">5.2 Beskriv hvordan senteret ønsker å bidra til å nå ønskede målgrupper. </w:t>
      </w:r>
    </w:p>
    <w:p w14:paraId="08F46B41" w14:textId="77777777" w:rsidR="0032346C" w:rsidRPr="0032346C" w:rsidRDefault="0032346C" w:rsidP="0032346C">
      <w:pPr>
        <w:rPr>
          <w:rFonts w:eastAsia="MS Mincho"/>
        </w:rPr>
      </w:pPr>
      <w:r w:rsidRPr="0032346C">
        <w:t xml:space="preserve">  </w:t>
      </w:r>
    </w:p>
    <w:p w14:paraId="23C34BD2" w14:textId="77777777" w:rsidR="0032346C" w:rsidRPr="0032346C" w:rsidRDefault="0032346C" w:rsidP="0032346C">
      <w:pPr>
        <w:rPr>
          <w:rFonts w:eastAsia="MS Mincho"/>
        </w:rPr>
      </w:pPr>
      <w:r w:rsidRPr="0032346C">
        <w:t xml:space="preserve">5.3 Beskriv senterets besøksgrunnlag (antall innbyggere i nær tilknytning til senteret, turistbesøk i regionen o.l.). </w:t>
      </w:r>
    </w:p>
    <w:p w14:paraId="16407B67" w14:textId="77777777" w:rsidR="0032346C" w:rsidRPr="0032346C" w:rsidRDefault="0032346C" w:rsidP="0032346C">
      <w:pPr>
        <w:rPr>
          <w:rFonts w:eastAsia="MS Mincho"/>
        </w:rPr>
      </w:pPr>
    </w:p>
    <w:p w14:paraId="7A86E87D" w14:textId="24CAF2A5" w:rsidR="0032346C" w:rsidRPr="0032346C" w:rsidRDefault="0032346C" w:rsidP="0032346C">
      <w:pPr>
        <w:rPr>
          <w:rFonts w:eastAsia="MS Mincho"/>
        </w:rPr>
      </w:pPr>
      <w:r w:rsidRPr="0032346C">
        <w:t>5.4 Beskriv åpningstid per i dag og hvordan kravet om åpningstid (minst 1</w:t>
      </w:r>
      <w:r w:rsidR="000E767E">
        <w:t xml:space="preserve"> </w:t>
      </w:r>
      <w:r w:rsidRPr="0032346C">
        <w:t>000 timer fordelt over minst 150 dager) skal nås ved en eventuell autorisasjon.</w:t>
      </w:r>
    </w:p>
    <w:p w14:paraId="2491FE72" w14:textId="77777777" w:rsidR="0032346C" w:rsidRPr="0032346C" w:rsidRDefault="0032346C" w:rsidP="0032346C">
      <w:pPr>
        <w:pStyle w:val="Overskrift2"/>
      </w:pPr>
      <w:r w:rsidRPr="0032346C">
        <w:t xml:space="preserve">6. Analyse av risiko og muligheter </w:t>
      </w:r>
    </w:p>
    <w:p w14:paraId="611E0E85" w14:textId="77777777" w:rsidR="009C652D" w:rsidRDefault="0032346C" w:rsidP="0032346C">
      <w:r w:rsidRPr="0032346C">
        <w:t xml:space="preserve">Besøkssentrenes omgivelser og rammevilkår endrer seg over tid. I autorisasjonsperioden kan det oppstå muligheter, eller forhold som representerer en risiko. </w:t>
      </w:r>
    </w:p>
    <w:p w14:paraId="38BC9DA2" w14:textId="77777777" w:rsidR="009C652D" w:rsidRDefault="009C652D" w:rsidP="0032346C"/>
    <w:p w14:paraId="0FDB18C9" w14:textId="591FEC64" w:rsidR="0032346C" w:rsidRPr="00A30E91" w:rsidRDefault="0032346C" w:rsidP="0032346C">
      <w:r w:rsidRPr="00A30E91">
        <w:rPr>
          <w:i/>
          <w:iCs/>
        </w:rPr>
        <w:t>Her skal dere</w:t>
      </w:r>
      <w:r w:rsidRPr="00A30E91" w:rsidDel="00F4329D">
        <w:rPr>
          <w:i/>
          <w:iCs/>
        </w:rPr>
        <w:t xml:space="preserve"> </w:t>
      </w:r>
      <w:r w:rsidRPr="00A30E91">
        <w:rPr>
          <w:i/>
          <w:iCs/>
        </w:rPr>
        <w:t>utrede mulighetene og</w:t>
      </w:r>
      <w:r w:rsidRPr="00A30E91" w:rsidDel="00F4329D">
        <w:rPr>
          <w:i/>
          <w:iCs/>
        </w:rPr>
        <w:t xml:space="preserve"> </w:t>
      </w:r>
      <w:r w:rsidRPr="00A30E91">
        <w:rPr>
          <w:i/>
          <w:iCs/>
        </w:rPr>
        <w:t xml:space="preserve">risikoen som kan påvirke driften i autorisasjonsperioden.  </w:t>
      </w:r>
    </w:p>
    <w:p w14:paraId="65D9BF9F" w14:textId="77777777" w:rsidR="0032346C" w:rsidRPr="0032346C" w:rsidRDefault="0032346C" w:rsidP="0032346C"/>
    <w:p w14:paraId="6352816D" w14:textId="77777777" w:rsidR="0032346C" w:rsidRPr="0032346C" w:rsidRDefault="0032346C" w:rsidP="0032346C">
      <w:pPr>
        <w:rPr>
          <w:rFonts w:eastAsia="MS Mincho"/>
        </w:rPr>
      </w:pPr>
      <w:r w:rsidRPr="0032346C">
        <w:t xml:space="preserve">6.1 Beskriv senterets nåtilstand med hensyn til </w:t>
      </w:r>
    </w:p>
    <w:p w14:paraId="6F3C2B74" w14:textId="77777777" w:rsidR="0032346C" w:rsidRPr="0032346C" w:rsidRDefault="0032346C" w:rsidP="0032346C">
      <w:pPr>
        <w:pStyle w:val="Listeavsnitt"/>
        <w:numPr>
          <w:ilvl w:val="0"/>
          <w:numId w:val="42"/>
        </w:numPr>
      </w:pPr>
      <w:r w:rsidRPr="0032346C">
        <w:lastRenderedPageBreak/>
        <w:t xml:space="preserve">tilgjengelighet </w:t>
      </w:r>
    </w:p>
    <w:p w14:paraId="725C00D1" w14:textId="77777777" w:rsidR="0032346C" w:rsidRPr="0032346C" w:rsidRDefault="0032346C" w:rsidP="0032346C">
      <w:pPr>
        <w:pStyle w:val="Listeavsnitt"/>
        <w:numPr>
          <w:ilvl w:val="0"/>
          <w:numId w:val="42"/>
        </w:numPr>
      </w:pPr>
      <w:r w:rsidRPr="0032346C">
        <w:t xml:space="preserve">utstilling </w:t>
      </w:r>
    </w:p>
    <w:p w14:paraId="4E983F8C" w14:textId="77777777" w:rsidR="0032346C" w:rsidRPr="0032346C" w:rsidRDefault="0032346C" w:rsidP="0032346C">
      <w:pPr>
        <w:pStyle w:val="Listeavsnitt"/>
        <w:numPr>
          <w:ilvl w:val="0"/>
          <w:numId w:val="42"/>
        </w:numPr>
      </w:pPr>
      <w:r w:rsidRPr="0032346C">
        <w:t>utendørstilbud slik som stier o.l.</w:t>
      </w:r>
    </w:p>
    <w:p w14:paraId="41CAADCF" w14:textId="77777777" w:rsidR="0032346C" w:rsidRPr="0032346C" w:rsidRDefault="0032346C" w:rsidP="0032346C"/>
    <w:p w14:paraId="177AB0C6" w14:textId="77777777" w:rsidR="0032346C" w:rsidRPr="0032346C" w:rsidRDefault="0032346C" w:rsidP="0032346C">
      <w:pPr>
        <w:rPr>
          <w:rFonts w:eastAsia="MS Mincho"/>
        </w:rPr>
      </w:pPr>
      <w:r w:rsidRPr="0032346C">
        <w:t>6.2 Beskriv muligheter for senteret i autorisasjonsperioden med hensyn til</w:t>
      </w:r>
    </w:p>
    <w:p w14:paraId="58DC55D9" w14:textId="77777777" w:rsidR="0032346C" w:rsidRPr="0032346C" w:rsidRDefault="0032346C" w:rsidP="0032346C">
      <w:pPr>
        <w:pStyle w:val="Listeavsnitt"/>
        <w:numPr>
          <w:ilvl w:val="0"/>
          <w:numId w:val="43"/>
        </w:numPr>
      </w:pPr>
      <w:r w:rsidRPr="0032346C">
        <w:t>endring i kollektivtilbud/flyruter</w:t>
      </w:r>
    </w:p>
    <w:p w14:paraId="17D64F55" w14:textId="77777777" w:rsidR="0032346C" w:rsidRPr="0032346C" w:rsidRDefault="0032346C" w:rsidP="0032346C">
      <w:pPr>
        <w:pStyle w:val="Listeavsnitt"/>
        <w:numPr>
          <w:ilvl w:val="0"/>
          <w:numId w:val="43"/>
        </w:numPr>
      </w:pPr>
      <w:r w:rsidRPr="0032346C">
        <w:t>nyetableringer av bedrifter som har betydninger for senteret</w:t>
      </w:r>
    </w:p>
    <w:p w14:paraId="13AE4021" w14:textId="77777777" w:rsidR="0032346C" w:rsidRPr="0032346C" w:rsidRDefault="0032346C" w:rsidP="0032346C">
      <w:pPr>
        <w:pStyle w:val="Listeavsnitt"/>
        <w:numPr>
          <w:ilvl w:val="0"/>
          <w:numId w:val="43"/>
        </w:numPr>
      </w:pPr>
      <w:r w:rsidRPr="0032346C">
        <w:t>veiomlegging</w:t>
      </w:r>
    </w:p>
    <w:p w14:paraId="1EDEFA12" w14:textId="77777777" w:rsidR="0032346C" w:rsidRPr="0032346C" w:rsidRDefault="0032346C" w:rsidP="0032346C"/>
    <w:p w14:paraId="6B2C5456" w14:textId="77777777" w:rsidR="0032346C" w:rsidRPr="0032346C" w:rsidRDefault="0032346C" w:rsidP="0032346C">
      <w:pPr>
        <w:rPr>
          <w:rFonts w:eastAsia="MS Mincho"/>
        </w:rPr>
      </w:pPr>
      <w:r w:rsidRPr="0032346C">
        <w:t xml:space="preserve">6.3 Beskriv risiko for senteret i autorisasjonsperioden </w:t>
      </w:r>
    </w:p>
    <w:p w14:paraId="1EAC523E" w14:textId="77777777" w:rsidR="0032346C" w:rsidRPr="0032346C" w:rsidRDefault="0032346C" w:rsidP="0032346C">
      <w:pPr>
        <w:pStyle w:val="Listeavsnitt"/>
        <w:numPr>
          <w:ilvl w:val="0"/>
          <w:numId w:val="44"/>
        </w:numPr>
      </w:pPr>
      <w:r w:rsidRPr="0032346C">
        <w:t>endring av kollektivtilbud/flyruter</w:t>
      </w:r>
    </w:p>
    <w:p w14:paraId="53DBD6AF" w14:textId="77777777" w:rsidR="0032346C" w:rsidRPr="0032346C" w:rsidRDefault="0032346C" w:rsidP="0032346C">
      <w:pPr>
        <w:pStyle w:val="Listeavsnitt"/>
        <w:numPr>
          <w:ilvl w:val="0"/>
          <w:numId w:val="44"/>
        </w:numPr>
      </w:pPr>
      <w:r w:rsidRPr="0032346C">
        <w:t>nedlegging av lokale tilbud og bedrifter</w:t>
      </w:r>
    </w:p>
    <w:p w14:paraId="33C7E053" w14:textId="77777777" w:rsidR="0032346C" w:rsidRPr="0032346C" w:rsidRDefault="0032346C" w:rsidP="0032346C">
      <w:pPr>
        <w:pStyle w:val="Listeavsnitt"/>
        <w:numPr>
          <w:ilvl w:val="0"/>
          <w:numId w:val="44"/>
        </w:numPr>
      </w:pPr>
      <w:r w:rsidRPr="0032346C">
        <w:t xml:space="preserve">vegomlegging </w:t>
      </w:r>
    </w:p>
    <w:p w14:paraId="0C258B59" w14:textId="63574456" w:rsidR="0032346C" w:rsidRPr="0032346C" w:rsidRDefault="0032346C" w:rsidP="0032346C">
      <w:pPr>
        <w:pStyle w:val="Listeavsnitt"/>
        <w:numPr>
          <w:ilvl w:val="0"/>
          <w:numId w:val="44"/>
        </w:numPr>
      </w:pPr>
      <w:r w:rsidRPr="0032346C">
        <w:t>pandemi (jf. COVID-19 som har medført stengte grenser/ingen utenlandske besøkende og stengte sentre deler av året)</w:t>
      </w:r>
    </w:p>
    <w:p w14:paraId="175F7B06" w14:textId="77777777" w:rsidR="0032346C" w:rsidRPr="0032346C" w:rsidRDefault="0032346C" w:rsidP="0032346C">
      <w:pPr>
        <w:pStyle w:val="Overskrift2"/>
      </w:pPr>
      <w:r w:rsidRPr="0032346C">
        <w:t xml:space="preserve">7. Informasjonsansvar </w:t>
      </w:r>
    </w:p>
    <w:p w14:paraId="01F52877" w14:textId="77777777" w:rsidR="00FA71B0" w:rsidRDefault="0032346C" w:rsidP="0032346C">
      <w:r w:rsidRPr="0032346C">
        <w:t>Med autorisasjonen følger et ansvar for å informere om norsk natur. Dere skal informere om de andre autoriserte besøkssentrene i Norge, norske verneområder, naturmangfoldet og den norske verdensarven. </w:t>
      </w:r>
    </w:p>
    <w:p w14:paraId="5B5479DF" w14:textId="77777777" w:rsidR="00FA71B0" w:rsidRDefault="00FA71B0" w:rsidP="0032346C"/>
    <w:p w14:paraId="44FF56AB" w14:textId="3099184E" w:rsidR="0032346C" w:rsidRPr="0032346C" w:rsidRDefault="0032346C" w:rsidP="0032346C">
      <w:r w:rsidRPr="0032346C">
        <w:t xml:space="preserve">Sentrene autoriseres med ulike formål: noen skal informere om en eller flere nasjonalparker, andre om for eksempel en enkeltart eller artsgruppe. Sentrenes informasjonsansvar er beskrevet i </w:t>
      </w:r>
      <w:r w:rsidR="00DE38FB">
        <w:t>veilederen</w:t>
      </w:r>
      <w:r w:rsidRPr="0032346C">
        <w:t xml:space="preserve">. </w:t>
      </w:r>
    </w:p>
    <w:p w14:paraId="0F10CA41" w14:textId="77777777" w:rsidR="0032346C" w:rsidRDefault="0032346C" w:rsidP="0032346C"/>
    <w:p w14:paraId="12ACAE86" w14:textId="116FF4D8" w:rsidR="0032346C" w:rsidRPr="00A30E91" w:rsidRDefault="0032346C" w:rsidP="0032346C">
      <w:pPr>
        <w:rPr>
          <w:i/>
          <w:iCs/>
        </w:rPr>
      </w:pPr>
      <w:r w:rsidRPr="00A30E91">
        <w:rPr>
          <w:i/>
          <w:iCs/>
        </w:rPr>
        <w:t xml:space="preserve">Her skal dere vise hvordan dere planlegger å ivareta informasjonsansvaret i autorisasjonsperioden. </w:t>
      </w:r>
    </w:p>
    <w:p w14:paraId="05AFFA57" w14:textId="77777777" w:rsidR="0032346C" w:rsidRPr="0032346C" w:rsidRDefault="0032346C" w:rsidP="0032346C"/>
    <w:p w14:paraId="4B237CCC" w14:textId="77777777" w:rsidR="0032346C" w:rsidRPr="0032346C" w:rsidRDefault="0032346C" w:rsidP="0032346C">
      <w:pPr>
        <w:rPr>
          <w:rFonts w:eastAsia="MS Mincho"/>
        </w:rPr>
      </w:pPr>
      <w:r w:rsidRPr="0032346C">
        <w:t xml:space="preserve">7.1 Beskriv hvordan senteret vil oppfylle informasjonsansvaret som følger med autorisasjonen. </w:t>
      </w:r>
    </w:p>
    <w:p w14:paraId="2B7789DC" w14:textId="77777777" w:rsidR="0032346C" w:rsidRPr="0032346C" w:rsidRDefault="0032346C" w:rsidP="0032346C">
      <w:pPr>
        <w:rPr>
          <w:rFonts w:eastAsia="MS Mincho"/>
        </w:rPr>
      </w:pPr>
      <w:r w:rsidRPr="0032346C">
        <w:t xml:space="preserve">  </w:t>
      </w:r>
    </w:p>
    <w:p w14:paraId="23F0780B" w14:textId="77777777" w:rsidR="0032346C" w:rsidRPr="0032346C" w:rsidRDefault="0032346C" w:rsidP="0032346C">
      <w:pPr>
        <w:rPr>
          <w:rFonts w:eastAsia="MS Mincho"/>
        </w:rPr>
      </w:pPr>
      <w:r w:rsidRPr="0032346C">
        <w:t xml:space="preserve">7.2 Beskriv hvordan senteret, som en sentral og integrert del av virksomheten i hele sin åpningstid, vil informere om </w:t>
      </w:r>
    </w:p>
    <w:p w14:paraId="5B39FD89" w14:textId="77777777" w:rsidR="0032346C" w:rsidRPr="0032346C" w:rsidRDefault="0032346C" w:rsidP="0032346C">
      <w:pPr>
        <w:pStyle w:val="Listeavsnitt"/>
        <w:numPr>
          <w:ilvl w:val="0"/>
          <w:numId w:val="45"/>
        </w:numPr>
      </w:pPr>
      <w:r w:rsidRPr="0032346C">
        <w:t xml:space="preserve">de andre naturinformasjonssentrene i Norge </w:t>
      </w:r>
    </w:p>
    <w:p w14:paraId="5AC04BCE" w14:textId="77777777" w:rsidR="0032346C" w:rsidRPr="0032346C" w:rsidRDefault="0032346C" w:rsidP="0032346C">
      <w:pPr>
        <w:pStyle w:val="Listeavsnitt"/>
        <w:numPr>
          <w:ilvl w:val="0"/>
          <w:numId w:val="45"/>
        </w:numPr>
      </w:pPr>
      <w:r w:rsidRPr="0032346C">
        <w:t xml:space="preserve">norske verneområder </w:t>
      </w:r>
    </w:p>
    <w:p w14:paraId="1E291247" w14:textId="77777777" w:rsidR="0032346C" w:rsidRPr="0032346C" w:rsidRDefault="0032346C" w:rsidP="0032346C">
      <w:pPr>
        <w:pStyle w:val="Listeavsnitt"/>
        <w:numPr>
          <w:ilvl w:val="0"/>
          <w:numId w:val="45"/>
        </w:numPr>
      </w:pPr>
      <w:r w:rsidRPr="0032346C">
        <w:t>den norske verdensarven</w:t>
      </w:r>
    </w:p>
    <w:p w14:paraId="28AEEB9C" w14:textId="77777777" w:rsidR="0032346C" w:rsidRPr="0032346C" w:rsidRDefault="0032346C" w:rsidP="0032346C">
      <w:pPr>
        <w:pStyle w:val="Listeavsnitt"/>
        <w:numPr>
          <w:ilvl w:val="0"/>
          <w:numId w:val="45"/>
        </w:numPr>
      </w:pPr>
      <w:r w:rsidRPr="0032346C">
        <w:t xml:space="preserve">naturmangfold </w:t>
      </w:r>
    </w:p>
    <w:p w14:paraId="599193E4" w14:textId="77777777" w:rsidR="0032346C" w:rsidRPr="0032346C" w:rsidRDefault="0032346C" w:rsidP="0032346C">
      <w:pPr>
        <w:pStyle w:val="Listeavsnitt"/>
        <w:numPr>
          <w:ilvl w:val="0"/>
          <w:numId w:val="45"/>
        </w:numPr>
      </w:pPr>
      <w:r w:rsidRPr="0032346C">
        <w:t xml:space="preserve">relevante internasjonale konvensjoner </w:t>
      </w:r>
    </w:p>
    <w:p w14:paraId="40E371F6" w14:textId="77777777" w:rsidR="0032346C" w:rsidRPr="0032346C" w:rsidRDefault="0032346C" w:rsidP="0032346C">
      <w:pPr>
        <w:rPr>
          <w:rFonts w:eastAsia="MS Mincho"/>
        </w:rPr>
      </w:pPr>
      <w:r w:rsidRPr="0032346C">
        <w:t xml:space="preserve"> </w:t>
      </w:r>
    </w:p>
    <w:p w14:paraId="099113F4" w14:textId="54601EA5" w:rsidR="0032346C" w:rsidRPr="0032346C" w:rsidRDefault="0032346C" w:rsidP="0032346C">
      <w:pPr>
        <w:rPr>
          <w:rFonts w:eastAsia="MS Mincho"/>
        </w:rPr>
      </w:pPr>
      <w:r w:rsidRPr="0032346C">
        <w:t xml:space="preserve">7.3 Beskriv hvordan senteret vil implementere merkevaren Norges nasjonalparker (dersom relevant). </w:t>
      </w:r>
    </w:p>
    <w:p w14:paraId="1DB73F0D" w14:textId="77777777" w:rsidR="0032346C" w:rsidRPr="0032346C" w:rsidRDefault="0032346C" w:rsidP="0032346C">
      <w:pPr>
        <w:pStyle w:val="Overskrift2"/>
      </w:pPr>
      <w:r w:rsidRPr="0032346C">
        <w:t xml:space="preserve">8. Informasjonstilbud </w:t>
      </w:r>
    </w:p>
    <w:p w14:paraId="31179E34" w14:textId="77777777" w:rsidR="00A30E91" w:rsidRDefault="0032346C" w:rsidP="0032346C">
      <w:r w:rsidRPr="0032346C">
        <w:t xml:space="preserve">Et besøkssenter skal gjennom utstillinger og formidlingsvirksomhet gi besøkende innsikt og kunnskap om natur og naturmangfold, og skape oppmerksomhet og engasjement. </w:t>
      </w:r>
    </w:p>
    <w:p w14:paraId="5D658E4C" w14:textId="77777777" w:rsidR="00A30E91" w:rsidRDefault="00A30E91" w:rsidP="0032346C"/>
    <w:p w14:paraId="19FA8D2C" w14:textId="721CFEBD" w:rsidR="0032346C" w:rsidRPr="0032346C" w:rsidRDefault="0032346C" w:rsidP="0032346C">
      <w:r w:rsidRPr="00A30E91">
        <w:rPr>
          <w:i/>
          <w:iCs/>
        </w:rPr>
        <w:t>Her skal dere</w:t>
      </w:r>
      <w:r w:rsidRPr="00A30E91" w:rsidDel="00D014D1">
        <w:rPr>
          <w:i/>
          <w:iCs/>
        </w:rPr>
        <w:t xml:space="preserve"> </w:t>
      </w:r>
      <w:r w:rsidRPr="00A30E91">
        <w:rPr>
          <w:i/>
          <w:iCs/>
        </w:rPr>
        <w:t>vise hvordan senterets informasjonsvirksomhet skal drives i autorisasjonsperioden.</w:t>
      </w:r>
      <w:r w:rsidRPr="0032346C">
        <w:t xml:space="preserve"> </w:t>
      </w:r>
    </w:p>
    <w:p w14:paraId="3C069458" w14:textId="77777777" w:rsidR="0032346C" w:rsidRPr="0032346C" w:rsidRDefault="0032346C" w:rsidP="0032346C">
      <w:r w:rsidRPr="0032346C">
        <w:t xml:space="preserve"> </w:t>
      </w:r>
    </w:p>
    <w:p w14:paraId="6375D91F" w14:textId="77777777" w:rsidR="0032346C" w:rsidRPr="0032346C" w:rsidRDefault="0032346C" w:rsidP="0032346C">
      <w:pPr>
        <w:rPr>
          <w:rFonts w:eastAsia="MS Mincho"/>
        </w:rPr>
      </w:pPr>
      <w:r w:rsidRPr="0032346C">
        <w:t xml:space="preserve">8.1 Beskriv hvordan senterets informasjonsvirksomhet (utstilling, formidling og aktiviteter) bygger på  </w:t>
      </w:r>
    </w:p>
    <w:p w14:paraId="3B175C58" w14:textId="60AECD38" w:rsidR="0032346C" w:rsidRPr="0032346C" w:rsidRDefault="0032346C" w:rsidP="0032346C">
      <w:pPr>
        <w:pStyle w:val="Listeavsnitt"/>
        <w:numPr>
          <w:ilvl w:val="0"/>
          <w:numId w:val="46"/>
        </w:numPr>
      </w:pPr>
      <w:r w:rsidRPr="0032346C">
        <w:t>områdets/arters verneverdi eller egenart</w:t>
      </w:r>
    </w:p>
    <w:p w14:paraId="0A3E6CE5" w14:textId="6DE27184" w:rsidR="0032346C" w:rsidRPr="0032346C" w:rsidRDefault="0032346C" w:rsidP="0032346C">
      <w:pPr>
        <w:pStyle w:val="Listeavsnitt"/>
        <w:numPr>
          <w:ilvl w:val="0"/>
          <w:numId w:val="46"/>
        </w:numPr>
      </w:pPr>
      <w:r w:rsidRPr="0032346C">
        <w:t xml:space="preserve">naturvitenskapelige verdier </w:t>
      </w:r>
    </w:p>
    <w:p w14:paraId="17E44743" w14:textId="3B78D405" w:rsidR="0032346C" w:rsidRPr="0032346C" w:rsidRDefault="0032346C" w:rsidP="0032346C">
      <w:pPr>
        <w:pStyle w:val="Listeavsnitt"/>
        <w:numPr>
          <w:ilvl w:val="0"/>
          <w:numId w:val="46"/>
        </w:numPr>
      </w:pPr>
      <w:r w:rsidRPr="0032346C">
        <w:t xml:space="preserve">natur- og kulturhistoriske verdier </w:t>
      </w:r>
    </w:p>
    <w:p w14:paraId="2B8EA66A" w14:textId="1B1B641B" w:rsidR="0032346C" w:rsidRPr="0032346C" w:rsidRDefault="0032346C" w:rsidP="0032346C">
      <w:pPr>
        <w:pStyle w:val="Listeavsnitt"/>
        <w:numPr>
          <w:ilvl w:val="0"/>
          <w:numId w:val="46"/>
        </w:numPr>
      </w:pPr>
      <w:r w:rsidRPr="0032346C">
        <w:t xml:space="preserve">opplevelsesmessige verdier </w:t>
      </w:r>
    </w:p>
    <w:p w14:paraId="268259D3" w14:textId="77777777" w:rsidR="0032346C" w:rsidRDefault="0032346C" w:rsidP="0032346C">
      <w:r w:rsidRPr="0032346C">
        <w:t xml:space="preserve"> </w:t>
      </w:r>
    </w:p>
    <w:p w14:paraId="1A92F884" w14:textId="06848F83" w:rsidR="0032346C" w:rsidRPr="0032346C" w:rsidRDefault="0032346C" w:rsidP="0032346C">
      <w:pPr>
        <w:rPr>
          <w:rFonts w:eastAsia="MS Mincho"/>
        </w:rPr>
      </w:pPr>
      <w:r w:rsidRPr="0032346C">
        <w:t xml:space="preserve">8.2 Beskriv hvordan senteret sikrer at senterets informasjonsvirksomhet er </w:t>
      </w:r>
    </w:p>
    <w:p w14:paraId="1354A8C9" w14:textId="316B6C85" w:rsidR="0032346C" w:rsidRPr="0032346C" w:rsidRDefault="0032346C" w:rsidP="0032346C">
      <w:pPr>
        <w:pStyle w:val="Listeavsnitt"/>
        <w:numPr>
          <w:ilvl w:val="0"/>
          <w:numId w:val="47"/>
        </w:numPr>
      </w:pPr>
      <w:r w:rsidRPr="0032346C">
        <w:t xml:space="preserve">objektiv </w:t>
      </w:r>
    </w:p>
    <w:p w14:paraId="31DBEFC7" w14:textId="4C1AFA02" w:rsidR="0032346C" w:rsidRPr="0032346C" w:rsidRDefault="0032346C" w:rsidP="0032346C">
      <w:pPr>
        <w:pStyle w:val="Listeavsnitt"/>
        <w:numPr>
          <w:ilvl w:val="0"/>
          <w:numId w:val="47"/>
        </w:numPr>
      </w:pPr>
      <w:r w:rsidRPr="0032346C">
        <w:t xml:space="preserve">faglig korrekt </w:t>
      </w:r>
    </w:p>
    <w:p w14:paraId="5D8A6714" w14:textId="3C129A67" w:rsidR="0032346C" w:rsidRPr="0032346C" w:rsidRDefault="0032346C" w:rsidP="0032346C">
      <w:pPr>
        <w:pStyle w:val="Listeavsnitt"/>
        <w:numPr>
          <w:ilvl w:val="0"/>
          <w:numId w:val="47"/>
        </w:numPr>
      </w:pPr>
      <w:r w:rsidRPr="0032346C">
        <w:t xml:space="preserve">oppdatert </w:t>
      </w:r>
    </w:p>
    <w:p w14:paraId="21A1568A" w14:textId="77777777" w:rsidR="0032346C" w:rsidRPr="0032346C" w:rsidRDefault="0032346C" w:rsidP="0032346C">
      <w:r w:rsidRPr="0032346C">
        <w:t xml:space="preserve">  </w:t>
      </w:r>
    </w:p>
    <w:p w14:paraId="4581B1AB" w14:textId="77777777" w:rsidR="0032346C" w:rsidRPr="0032346C" w:rsidRDefault="0032346C" w:rsidP="0032346C">
      <w:pPr>
        <w:rPr>
          <w:rFonts w:eastAsia="MS Mincho"/>
        </w:rPr>
      </w:pPr>
      <w:r w:rsidRPr="0032346C">
        <w:t xml:space="preserve">8.3 Beskriv hvordan senteret sikrer høy kvalitet på utstillinger, tilrettelegging og formidling. </w:t>
      </w:r>
    </w:p>
    <w:p w14:paraId="1B89B62E" w14:textId="77777777" w:rsidR="0032346C" w:rsidRPr="0032346C" w:rsidRDefault="0032346C" w:rsidP="0032346C">
      <w:pPr>
        <w:rPr>
          <w:rFonts w:eastAsia="MS Mincho"/>
        </w:rPr>
      </w:pPr>
      <w:r w:rsidRPr="0032346C">
        <w:t xml:space="preserve">  </w:t>
      </w:r>
    </w:p>
    <w:p w14:paraId="0D1EBA03" w14:textId="77777777" w:rsidR="0032346C" w:rsidRPr="0032346C" w:rsidRDefault="0032346C" w:rsidP="0032346C">
      <w:pPr>
        <w:rPr>
          <w:rFonts w:eastAsia="MS Mincho"/>
        </w:rPr>
      </w:pPr>
      <w:r w:rsidRPr="0032346C">
        <w:t xml:space="preserve">8.4 Beskriv hvordan senteret sikrer informasjon om friluftsliv, stinett og eventuelle turhytter i nærheten av senteret. </w:t>
      </w:r>
    </w:p>
    <w:p w14:paraId="6ED2BA83" w14:textId="77777777" w:rsidR="0032346C" w:rsidRPr="0032346C" w:rsidRDefault="0032346C" w:rsidP="0032346C">
      <w:pPr>
        <w:rPr>
          <w:rFonts w:eastAsia="MS Mincho"/>
        </w:rPr>
      </w:pPr>
      <w:r w:rsidRPr="0032346C">
        <w:t xml:space="preserve"> </w:t>
      </w:r>
    </w:p>
    <w:p w14:paraId="254A20FD" w14:textId="77777777" w:rsidR="0032346C" w:rsidRPr="0032346C" w:rsidRDefault="0032346C" w:rsidP="0032346C">
      <w:pPr>
        <w:rPr>
          <w:rFonts w:eastAsia="MS Mincho"/>
        </w:rPr>
      </w:pPr>
      <w:r w:rsidRPr="0032346C">
        <w:t xml:space="preserve">8.5 Beskriv hvor store deler av senteret som er universelt utformet </w:t>
      </w:r>
    </w:p>
    <w:p w14:paraId="27E044E1" w14:textId="77777777" w:rsidR="0032346C" w:rsidRPr="0032346C" w:rsidRDefault="0032346C" w:rsidP="0032346C">
      <w:pPr>
        <w:pStyle w:val="Listeavsnitt"/>
        <w:numPr>
          <w:ilvl w:val="0"/>
          <w:numId w:val="48"/>
        </w:numPr>
      </w:pPr>
      <w:r w:rsidRPr="0032346C">
        <w:t xml:space="preserve">innendørs utstilling </w:t>
      </w:r>
    </w:p>
    <w:p w14:paraId="61BF43B4" w14:textId="77777777" w:rsidR="0032346C" w:rsidRPr="0032346C" w:rsidRDefault="0032346C" w:rsidP="0032346C">
      <w:pPr>
        <w:pStyle w:val="Listeavsnitt"/>
        <w:numPr>
          <w:ilvl w:val="0"/>
          <w:numId w:val="48"/>
        </w:numPr>
      </w:pPr>
      <w:r w:rsidRPr="0032346C">
        <w:t xml:space="preserve">bygg </w:t>
      </w:r>
    </w:p>
    <w:p w14:paraId="019533AD" w14:textId="77777777" w:rsidR="0032346C" w:rsidRPr="0032346C" w:rsidRDefault="0032346C" w:rsidP="0032346C">
      <w:pPr>
        <w:pStyle w:val="Listeavsnitt"/>
        <w:numPr>
          <w:ilvl w:val="0"/>
          <w:numId w:val="48"/>
        </w:numPr>
      </w:pPr>
      <w:r w:rsidRPr="0032346C">
        <w:t xml:space="preserve">eventuelt utendørs </w:t>
      </w:r>
    </w:p>
    <w:p w14:paraId="53EC1ACF" w14:textId="77777777" w:rsidR="0032346C" w:rsidRPr="0032346C" w:rsidRDefault="0032346C" w:rsidP="0032346C">
      <w:r w:rsidRPr="0032346C">
        <w:t xml:space="preserve">  </w:t>
      </w:r>
    </w:p>
    <w:p w14:paraId="23CD626D" w14:textId="77777777" w:rsidR="0032346C" w:rsidRPr="0032346C" w:rsidRDefault="0032346C" w:rsidP="0032346C">
      <w:r w:rsidRPr="0032346C">
        <w:t xml:space="preserve">8.6 Beskriv hva senteret har av tilgjengelig utendørsinformasjon/skilt om naturverdier og turmuligheter i området </w:t>
      </w:r>
    </w:p>
    <w:p w14:paraId="1945ABC5" w14:textId="77777777" w:rsidR="0032346C" w:rsidRPr="0032346C" w:rsidRDefault="0032346C" w:rsidP="0032346C">
      <w:r w:rsidRPr="0032346C">
        <w:t xml:space="preserve">  </w:t>
      </w:r>
    </w:p>
    <w:p w14:paraId="20DB5293" w14:textId="77777777" w:rsidR="0032346C" w:rsidRPr="0032346C" w:rsidRDefault="0032346C" w:rsidP="0032346C">
      <w:r w:rsidRPr="0032346C">
        <w:t xml:space="preserve">8.7 Beskriv senterets praksis knyttet til betaling for besøkende. Angi eventuelle billettpriser og samlet størrelse på billettinntekter/forventede billettinntekter </w:t>
      </w:r>
    </w:p>
    <w:p w14:paraId="18FB991D" w14:textId="77777777" w:rsidR="0032346C" w:rsidRPr="0032346C" w:rsidRDefault="0032346C" w:rsidP="0032346C">
      <w:r w:rsidRPr="0032346C">
        <w:t xml:space="preserve">  </w:t>
      </w:r>
    </w:p>
    <w:p w14:paraId="072D9A7F" w14:textId="77777777" w:rsidR="0032346C" w:rsidRPr="0032346C" w:rsidRDefault="0032346C" w:rsidP="0032346C">
      <w:r w:rsidRPr="0032346C">
        <w:t xml:space="preserve">8.8 Beskriv kompetansen senteret har til rådighet, og hvordan senteret sikrer at det har kvalifisert personell innen naturfag og formidling/naturveiledning </w:t>
      </w:r>
    </w:p>
    <w:p w14:paraId="7B8CAD02" w14:textId="77777777" w:rsidR="0032346C" w:rsidRPr="0032346C" w:rsidRDefault="0032346C" w:rsidP="0032346C">
      <w:r w:rsidRPr="0032346C">
        <w:t xml:space="preserve">  </w:t>
      </w:r>
    </w:p>
    <w:p w14:paraId="5ED632BD" w14:textId="77777777" w:rsidR="0032346C" w:rsidRPr="0032346C" w:rsidRDefault="0032346C" w:rsidP="0032346C">
      <w:r w:rsidRPr="0032346C">
        <w:t xml:space="preserve">8.9 Beskriv eventuelle planer om brukerundersøkelser, evalueringer e.l. knyttet til senteret i autorisasjonsperioden </w:t>
      </w:r>
    </w:p>
    <w:p w14:paraId="5A65772B" w14:textId="77777777" w:rsidR="0032346C" w:rsidRPr="0032346C" w:rsidRDefault="0032346C" w:rsidP="0032346C">
      <w:r w:rsidRPr="0032346C">
        <w:t xml:space="preserve"> </w:t>
      </w:r>
    </w:p>
    <w:p w14:paraId="79AE4FB3" w14:textId="1D5431BB" w:rsidR="0032346C" w:rsidRPr="0032346C" w:rsidRDefault="0032346C" w:rsidP="4C017B01">
      <w:pPr>
        <w:rPr>
          <w:rFonts w:eastAsia="MS Mincho"/>
        </w:rPr>
      </w:pPr>
      <w:r>
        <w:t>8.10 Hvordan møter deres senter informasjonskravene for besøkssenter rovdyr?</w:t>
      </w:r>
    </w:p>
    <w:p w14:paraId="2F348482" w14:textId="77777777" w:rsidR="0032346C" w:rsidRPr="00523823" w:rsidRDefault="0032346C" w:rsidP="00523823">
      <w:pPr>
        <w:pStyle w:val="Listeavsnitt"/>
        <w:numPr>
          <w:ilvl w:val="0"/>
          <w:numId w:val="49"/>
        </w:numPr>
        <w:rPr>
          <w:rFonts w:eastAsiaTheme="minorEastAsia"/>
        </w:rPr>
      </w:pPr>
      <w:r w:rsidRPr="0032346C">
        <w:t>Hvordan formidler dere et totalt og objektivt bilde av økologi, forvaltning og konflikt knyttet til de norske rovdyrartene?</w:t>
      </w:r>
    </w:p>
    <w:p w14:paraId="0CCC459F" w14:textId="77777777" w:rsidR="0032346C" w:rsidRPr="00523823" w:rsidRDefault="0032346C" w:rsidP="00523823">
      <w:pPr>
        <w:pStyle w:val="Listeavsnitt"/>
        <w:numPr>
          <w:ilvl w:val="0"/>
          <w:numId w:val="49"/>
        </w:numPr>
        <w:rPr>
          <w:rFonts w:eastAsiaTheme="minorEastAsia"/>
        </w:rPr>
      </w:pPr>
      <w:r w:rsidRPr="0032346C">
        <w:t>Hvordan informerer dere om nasjonal politikk og det regionale/lokale konfliktbildet?</w:t>
      </w:r>
    </w:p>
    <w:p w14:paraId="1397A8CD" w14:textId="77777777" w:rsidR="0032346C" w:rsidRPr="00523823" w:rsidRDefault="0032346C" w:rsidP="00523823">
      <w:pPr>
        <w:pStyle w:val="Listeavsnitt"/>
        <w:numPr>
          <w:ilvl w:val="0"/>
          <w:numId w:val="49"/>
        </w:numPr>
        <w:rPr>
          <w:rFonts w:eastAsiaTheme="minorEastAsia"/>
        </w:rPr>
      </w:pPr>
      <w:r w:rsidRPr="0032346C">
        <w:t>Hvordan informerer dere om rovdyrforvaltningen i Norge og setter denne inn i et internasjonalt perspektiv?</w:t>
      </w:r>
    </w:p>
    <w:p w14:paraId="3C337140" w14:textId="77777777" w:rsidR="0032346C" w:rsidRPr="00523823" w:rsidRDefault="0032346C" w:rsidP="00523823">
      <w:pPr>
        <w:pStyle w:val="Listeavsnitt"/>
        <w:numPr>
          <w:ilvl w:val="0"/>
          <w:numId w:val="49"/>
        </w:numPr>
        <w:rPr>
          <w:rFonts w:eastAsiaTheme="minorEastAsia"/>
        </w:rPr>
      </w:pPr>
      <w:r w:rsidRPr="0032346C">
        <w:t>Hvordan tilpasser dere informasjonen til målgruppene og retter aktiviteten mot følgende målgrupper: skoler, organisasjoner, bygdelag med mye konflikt og områder der rovdyrarter er nylig tilkommet?</w:t>
      </w:r>
    </w:p>
    <w:p w14:paraId="1C8C879B" w14:textId="77777777" w:rsidR="0032346C" w:rsidRPr="00523823" w:rsidRDefault="0032346C" w:rsidP="00523823">
      <w:pPr>
        <w:pStyle w:val="Listeavsnitt"/>
        <w:numPr>
          <w:ilvl w:val="0"/>
          <w:numId w:val="49"/>
        </w:numPr>
        <w:rPr>
          <w:rFonts w:eastAsiaTheme="minorEastAsia"/>
        </w:rPr>
      </w:pPr>
      <w:r w:rsidRPr="0032346C">
        <w:t>Hvordan velger dere fokus ut fra regionale forskjeller, som lokale/regionale rovdyrarter, aktuelle rovdyrkonflikter, målgrupper og sesong?</w:t>
      </w:r>
    </w:p>
    <w:p w14:paraId="563B199A" w14:textId="77777777" w:rsidR="0032346C" w:rsidRPr="00523823" w:rsidRDefault="0032346C" w:rsidP="00523823">
      <w:pPr>
        <w:pStyle w:val="Listeavsnitt"/>
        <w:numPr>
          <w:ilvl w:val="0"/>
          <w:numId w:val="49"/>
        </w:numPr>
        <w:rPr>
          <w:rFonts w:eastAsiaTheme="minorEastAsia"/>
        </w:rPr>
      </w:pPr>
      <w:r w:rsidRPr="0032346C">
        <w:t>Hvordan driver dere utviklingsarbeid knyttet til presentasjon, pedagogisk opplegg og konflikthåndtering?</w:t>
      </w:r>
    </w:p>
    <w:p w14:paraId="3452100C" w14:textId="77777777" w:rsidR="0032346C" w:rsidRPr="0032346C" w:rsidRDefault="0032346C" w:rsidP="0032346C">
      <w:r w:rsidRPr="0032346C">
        <w:t xml:space="preserve"> </w:t>
      </w:r>
    </w:p>
    <w:p w14:paraId="4B3E73CD" w14:textId="461F0DB8" w:rsidR="0032346C" w:rsidRPr="0032346C" w:rsidRDefault="0032346C" w:rsidP="0032346C">
      <w:r w:rsidRPr="0032346C">
        <w:t xml:space="preserve">8.11 Hvordan møter deres senter informasjonskravene for besøkssenter våtmark?  </w:t>
      </w:r>
    </w:p>
    <w:p w14:paraId="35ED5857" w14:textId="77777777" w:rsidR="0032346C" w:rsidRPr="0032346C" w:rsidRDefault="0032346C" w:rsidP="00523823">
      <w:pPr>
        <w:pStyle w:val="Listeavsnitt"/>
        <w:numPr>
          <w:ilvl w:val="0"/>
          <w:numId w:val="50"/>
        </w:numPr>
      </w:pPr>
      <w:r w:rsidRPr="0032346C">
        <w:t>Hvordan skaper dere bevissthet om og forståelse for verdien av våtmark, behovet for vern av våtmark og god forvaltning av vernede våtmarker, inkludert Ramsarområder samt andre (lokale) våtmarksområder?</w:t>
      </w:r>
    </w:p>
    <w:p w14:paraId="6D62C56A" w14:textId="77777777" w:rsidR="0032346C" w:rsidRPr="0032346C" w:rsidRDefault="0032346C" w:rsidP="00523823">
      <w:pPr>
        <w:pStyle w:val="Listeavsnitt"/>
        <w:numPr>
          <w:ilvl w:val="0"/>
          <w:numId w:val="50"/>
        </w:numPr>
      </w:pPr>
      <w:r w:rsidRPr="0032346C">
        <w:t>Hvor er deres senter plassert i forhold til vernet våtmarksområder/Ramsarområder?</w:t>
      </w:r>
    </w:p>
    <w:p w14:paraId="013C5C1D" w14:textId="77777777" w:rsidR="0032346C" w:rsidRPr="0032346C" w:rsidRDefault="0032346C" w:rsidP="00523823">
      <w:pPr>
        <w:pStyle w:val="Listeavsnitt"/>
        <w:numPr>
          <w:ilvl w:val="0"/>
          <w:numId w:val="50"/>
        </w:numPr>
      </w:pPr>
      <w:r w:rsidRPr="0032346C">
        <w:t>Hvordan informerer dere om Ramsarkonvensjonen nasjonalt og globalt?</w:t>
      </w:r>
      <w:r w:rsidRPr="00523823">
        <w:rPr>
          <w:rFonts w:eastAsia="Arial"/>
        </w:rPr>
        <w:t> </w:t>
      </w:r>
    </w:p>
    <w:p w14:paraId="03A66788" w14:textId="77777777" w:rsidR="0032346C" w:rsidRPr="0032346C" w:rsidRDefault="0032346C" w:rsidP="00523823">
      <w:pPr>
        <w:pStyle w:val="Listeavsnitt"/>
        <w:numPr>
          <w:ilvl w:val="0"/>
          <w:numId w:val="50"/>
        </w:numPr>
      </w:pPr>
      <w:r w:rsidRPr="0032346C">
        <w:t>Hvordan informerer dere om verdien av naturtypen våtmark i et lokalt/regionalt, nasjonalt og globalt perspektiv?</w:t>
      </w:r>
      <w:r w:rsidRPr="00523823">
        <w:rPr>
          <w:rFonts w:eastAsia="Arial"/>
        </w:rPr>
        <w:t> </w:t>
      </w:r>
    </w:p>
    <w:p w14:paraId="21DE7937" w14:textId="77777777" w:rsidR="0032346C" w:rsidRPr="0032346C" w:rsidRDefault="0032346C" w:rsidP="00523823">
      <w:pPr>
        <w:pStyle w:val="Listeavsnitt"/>
        <w:numPr>
          <w:ilvl w:val="0"/>
          <w:numId w:val="50"/>
        </w:numPr>
      </w:pPr>
      <w:r w:rsidRPr="0032346C">
        <w:t>Hvilke aktiviteter/arrangementer arrangerer dere i tilknytning til våtmarksområde(ne)?</w:t>
      </w:r>
    </w:p>
    <w:p w14:paraId="6EDD09C7" w14:textId="77777777" w:rsidR="0032346C" w:rsidRPr="0032346C" w:rsidRDefault="0032346C" w:rsidP="00523823">
      <w:pPr>
        <w:pStyle w:val="Listeavsnitt"/>
        <w:numPr>
          <w:ilvl w:val="0"/>
          <w:numId w:val="50"/>
        </w:numPr>
      </w:pPr>
      <w:r w:rsidRPr="0032346C">
        <w:t>Hvordan markerer dere verdens våtmarksdag?</w:t>
      </w:r>
      <w:r w:rsidRPr="00523823">
        <w:rPr>
          <w:rFonts w:eastAsia="Arial"/>
        </w:rPr>
        <w:t> </w:t>
      </w:r>
    </w:p>
    <w:p w14:paraId="30CD0D32" w14:textId="77777777" w:rsidR="0032346C" w:rsidRPr="0032346C" w:rsidRDefault="0032346C" w:rsidP="00523823">
      <w:pPr>
        <w:pStyle w:val="Listeavsnitt"/>
        <w:numPr>
          <w:ilvl w:val="0"/>
          <w:numId w:val="50"/>
        </w:numPr>
      </w:pPr>
      <w:r w:rsidRPr="0032346C">
        <w:t>Hvordan bistår dere nasjonal, regional eller lokal miljøforvaltning i gjennomføringen av tiltak som omfatter formidling av våtmark?</w:t>
      </w:r>
      <w:r w:rsidRPr="00523823">
        <w:rPr>
          <w:rFonts w:eastAsia="Arial"/>
        </w:rPr>
        <w:t> </w:t>
      </w:r>
    </w:p>
    <w:p w14:paraId="457FF6A1" w14:textId="77777777" w:rsidR="0032346C" w:rsidRPr="0032346C" w:rsidRDefault="0032346C" w:rsidP="00523823">
      <w:pPr>
        <w:pStyle w:val="Listeavsnitt"/>
        <w:numPr>
          <w:ilvl w:val="0"/>
          <w:numId w:val="50"/>
        </w:numPr>
      </w:pPr>
      <w:r>
        <w:t>Hvordan bidrar dere til overvåking og/eller tilrettelegging i våtmarksområder?</w:t>
      </w:r>
    </w:p>
    <w:p w14:paraId="2332DD0D" w14:textId="5DDCD3F6" w:rsidR="4C017B01" w:rsidRDefault="4C017B01" w:rsidP="4C017B01">
      <w:pPr>
        <w:rPr>
          <w:rFonts w:ascii="Open Sans" w:hAnsi="Open Sans"/>
        </w:rPr>
      </w:pPr>
    </w:p>
    <w:p w14:paraId="2E70F5F6" w14:textId="0EB4561B" w:rsidR="4C017B01" w:rsidRDefault="4C017B01" w:rsidP="4C017B01">
      <w:pPr>
        <w:rPr>
          <w:rFonts w:ascii="Open Sans" w:hAnsi="Open Sans"/>
        </w:rPr>
      </w:pPr>
      <w:r w:rsidRPr="4C017B01">
        <w:rPr>
          <w:rFonts w:ascii="Open Sans" w:hAnsi="Open Sans"/>
        </w:rPr>
        <w:t>8.12 Hvordan møter deres senter informasjonskravene for besøkssenter skog?</w:t>
      </w:r>
    </w:p>
    <w:p w14:paraId="4E71CF17" w14:textId="12FF9F86" w:rsidR="4C017B01" w:rsidRDefault="4C017B01" w:rsidP="4C017B01">
      <w:pPr>
        <w:pStyle w:val="Listeavsnitt"/>
        <w:numPr>
          <w:ilvl w:val="0"/>
          <w:numId w:val="54"/>
        </w:numPr>
        <w:spacing w:line="252" w:lineRule="auto"/>
        <w:rPr>
          <w:rFonts w:eastAsiaTheme="minorEastAsia" w:cstheme="minorBidi"/>
        </w:rPr>
      </w:pPr>
      <w:r w:rsidRPr="4C017B01">
        <w:rPr>
          <w:rFonts w:eastAsiaTheme="minorEastAsia" w:cstheme="minorBidi"/>
        </w:rPr>
        <w:t xml:space="preserve">Skaper dere bevissthet om skogens mange verdier og forståelse for behovet for skogvern og en bærekraftig skogforvaltning? </w:t>
      </w:r>
    </w:p>
    <w:p w14:paraId="53910EF7" w14:textId="43FC876A" w:rsidR="4C017B01" w:rsidRDefault="4C017B01" w:rsidP="4C017B01">
      <w:pPr>
        <w:pStyle w:val="Listeavsnitt"/>
        <w:numPr>
          <w:ilvl w:val="0"/>
          <w:numId w:val="54"/>
        </w:numPr>
        <w:spacing w:line="252" w:lineRule="auto"/>
      </w:pPr>
      <w:r w:rsidRPr="4C017B01">
        <w:rPr>
          <w:rFonts w:eastAsiaTheme="minorEastAsia" w:cstheme="minorBidi"/>
        </w:rPr>
        <w:t>Hvordan informerer dere om skogen som økosystem, om økosystemtjenester knyttet til skog, og om skogvern?</w:t>
      </w:r>
    </w:p>
    <w:p w14:paraId="247389E3" w14:textId="7766C07E" w:rsidR="4C017B01" w:rsidRDefault="4C017B01" w:rsidP="4C017B01">
      <w:pPr>
        <w:pStyle w:val="Listeavsnitt"/>
        <w:numPr>
          <w:ilvl w:val="0"/>
          <w:numId w:val="54"/>
        </w:numPr>
        <w:spacing w:line="252" w:lineRule="auto"/>
        <w:rPr>
          <w:rFonts w:eastAsiaTheme="minorEastAsia" w:cstheme="minorBidi"/>
          <w:i/>
          <w:iCs/>
        </w:rPr>
      </w:pPr>
      <w:r w:rsidRPr="4C017B01">
        <w:rPr>
          <w:rFonts w:eastAsiaTheme="minorEastAsia" w:cstheme="minorBidi"/>
        </w:rPr>
        <w:t xml:space="preserve">Hvordan informerer dere om skogens klimabidrag, i et nasjonalt og internasjonalt perspektiv? </w:t>
      </w:r>
    </w:p>
    <w:p w14:paraId="2BB9F12F" w14:textId="415505F0" w:rsidR="4C017B01" w:rsidRDefault="4C017B01" w:rsidP="4C017B01">
      <w:pPr>
        <w:pStyle w:val="Listeavsnitt"/>
        <w:numPr>
          <w:ilvl w:val="0"/>
          <w:numId w:val="54"/>
        </w:numPr>
        <w:spacing w:line="252" w:lineRule="auto"/>
        <w:rPr>
          <w:rFonts w:eastAsiaTheme="minorEastAsia" w:cstheme="minorBidi"/>
          <w:i/>
          <w:iCs/>
        </w:rPr>
      </w:pPr>
      <w:r w:rsidRPr="4C017B01">
        <w:rPr>
          <w:rFonts w:eastAsiaTheme="minorEastAsia" w:cstheme="minorBidi"/>
        </w:rPr>
        <w:t>Hvordan presenterer dere skogens opplevelsesverdier og stimulerer til friluftsliv?</w:t>
      </w:r>
    </w:p>
    <w:p w14:paraId="2163E61E" w14:textId="3A5EA59A" w:rsidR="4C017B01" w:rsidRDefault="4C017B01" w:rsidP="4C017B01">
      <w:pPr>
        <w:pStyle w:val="Listeavsnitt"/>
        <w:numPr>
          <w:ilvl w:val="0"/>
          <w:numId w:val="54"/>
        </w:numPr>
        <w:spacing w:line="252" w:lineRule="auto"/>
        <w:rPr>
          <w:rFonts w:eastAsiaTheme="minorEastAsia" w:cstheme="minorBidi"/>
          <w:i/>
          <w:iCs/>
        </w:rPr>
      </w:pPr>
      <w:r w:rsidRPr="4C017B01">
        <w:rPr>
          <w:rFonts w:eastAsiaTheme="minorEastAsia" w:cstheme="minorBidi"/>
        </w:rPr>
        <w:t>Hvordan informerer dere om bærekraftig skogbruk og miljøhensyn i skogbruket?</w:t>
      </w:r>
    </w:p>
    <w:p w14:paraId="2C1A806A" w14:textId="0CDD5BB9" w:rsidR="4C017B01" w:rsidRDefault="4C017B01" w:rsidP="4C017B01">
      <w:pPr>
        <w:pStyle w:val="Listeavsnitt"/>
        <w:numPr>
          <w:ilvl w:val="0"/>
          <w:numId w:val="54"/>
        </w:numPr>
        <w:spacing w:line="252" w:lineRule="auto"/>
        <w:rPr>
          <w:rFonts w:eastAsiaTheme="minorEastAsia" w:cstheme="minorBidi"/>
          <w:i/>
          <w:iCs/>
        </w:rPr>
      </w:pPr>
      <w:r w:rsidRPr="4C017B01">
        <w:rPr>
          <w:rFonts w:eastAsiaTheme="minorEastAsia" w:cstheme="minorBidi"/>
        </w:rPr>
        <w:t xml:space="preserve">Er dere lokalisert i tilknytning til et skogvernområde eller annet skogområde som er relevant i formidlingssammenheng? </w:t>
      </w:r>
    </w:p>
    <w:p w14:paraId="64497AE9" w14:textId="4CD190F9" w:rsidR="4C017B01" w:rsidRDefault="4C017B01" w:rsidP="4C017B01">
      <w:pPr>
        <w:pStyle w:val="Listeavsnitt"/>
        <w:numPr>
          <w:ilvl w:val="0"/>
          <w:numId w:val="54"/>
        </w:numPr>
        <w:spacing w:line="252" w:lineRule="auto"/>
        <w:rPr>
          <w:rFonts w:eastAsiaTheme="minorEastAsia" w:cstheme="minorBidi"/>
          <w:i/>
          <w:iCs/>
        </w:rPr>
      </w:pPr>
      <w:r w:rsidRPr="4C017B01">
        <w:rPr>
          <w:rFonts w:eastAsiaTheme="minorEastAsia" w:cstheme="minorBidi"/>
        </w:rPr>
        <w:t xml:space="preserve">Arrangerer dere aktiviteter og arrangementer innenfor skogrelaterte tema? </w:t>
      </w:r>
    </w:p>
    <w:p w14:paraId="182C36E9" w14:textId="6E0186EB" w:rsidR="4C017B01" w:rsidRDefault="4C017B01" w:rsidP="4C017B01">
      <w:pPr>
        <w:pStyle w:val="Listeavsnitt"/>
        <w:numPr>
          <w:ilvl w:val="0"/>
          <w:numId w:val="54"/>
        </w:numPr>
        <w:spacing w:line="252" w:lineRule="auto"/>
        <w:rPr>
          <w:rFonts w:eastAsiaTheme="minorEastAsia" w:cstheme="minorBidi"/>
          <w:i/>
          <w:iCs/>
        </w:rPr>
      </w:pPr>
      <w:r w:rsidRPr="4C017B01">
        <w:rPr>
          <w:rFonts w:eastAsiaTheme="minorEastAsia" w:cstheme="minorBidi"/>
        </w:rPr>
        <w:t>Markerer dere verdens skogdag 21. mars?</w:t>
      </w:r>
    </w:p>
    <w:p w14:paraId="1000640B" w14:textId="6A008F4B" w:rsidR="4C017B01" w:rsidRDefault="4C017B01" w:rsidP="4C017B01">
      <w:pPr>
        <w:rPr>
          <w:rFonts w:ascii="Open Sans" w:hAnsi="Open Sans"/>
        </w:rPr>
      </w:pPr>
    </w:p>
    <w:p w14:paraId="07DD0A26" w14:textId="3474A6A6" w:rsidR="0032346C" w:rsidRPr="0032346C" w:rsidRDefault="0032346C" w:rsidP="0032346C">
      <w:r>
        <w:t xml:space="preserve">8.13 Hvordan møter deres senter informasjonskravene for besøkssenter nasjonalpark? </w:t>
      </w:r>
    </w:p>
    <w:p w14:paraId="45DB113F" w14:textId="77777777" w:rsidR="0032346C" w:rsidRPr="0032346C" w:rsidRDefault="0032346C" w:rsidP="00523823">
      <w:pPr>
        <w:pStyle w:val="Listeavsnitt"/>
        <w:numPr>
          <w:ilvl w:val="0"/>
          <w:numId w:val="51"/>
        </w:numPr>
      </w:pPr>
      <w:r w:rsidRPr="0032346C">
        <w:t>Hvordan formidler dere informasjon om nasjonalparken og de verneområder den er tilknyttet?</w:t>
      </w:r>
    </w:p>
    <w:p w14:paraId="003175A2" w14:textId="77777777" w:rsidR="0032346C" w:rsidRPr="0032346C" w:rsidRDefault="0032346C" w:rsidP="00523823">
      <w:pPr>
        <w:pStyle w:val="Listeavsnitt"/>
        <w:numPr>
          <w:ilvl w:val="0"/>
          <w:numId w:val="51"/>
        </w:numPr>
      </w:pPr>
      <w:r w:rsidRPr="0032346C">
        <w:t>Hvordan bidrar senteret til nasjonalparkens besøksstrategi?</w:t>
      </w:r>
    </w:p>
    <w:p w14:paraId="047A6FDE" w14:textId="77777777" w:rsidR="0032346C" w:rsidRPr="0032346C" w:rsidRDefault="0032346C" w:rsidP="00523823">
      <w:pPr>
        <w:pStyle w:val="Listeavsnitt"/>
        <w:numPr>
          <w:ilvl w:val="0"/>
          <w:numId w:val="51"/>
        </w:numPr>
      </w:pPr>
      <w:r w:rsidRPr="0032346C">
        <w:t>Hvordan samarbeider dere med nasjonalparkstyret?</w:t>
      </w:r>
    </w:p>
    <w:p w14:paraId="68224AF9" w14:textId="77777777" w:rsidR="0032346C" w:rsidRPr="0032346C" w:rsidRDefault="0032346C" w:rsidP="00523823">
      <w:pPr>
        <w:pStyle w:val="Listeavsnitt"/>
        <w:numPr>
          <w:ilvl w:val="0"/>
          <w:numId w:val="51"/>
        </w:numPr>
      </w:pPr>
      <w:r w:rsidRPr="0032346C">
        <w:t>Hvordan tilbyr dere informasjon om friluftsliv, stinett og turhytter med utgangspunkt i senteret eller i tilknytning til nasjonalparken(e), med tilliggende verneområder? </w:t>
      </w:r>
    </w:p>
    <w:p w14:paraId="06A32AEE" w14:textId="77777777" w:rsidR="0032346C" w:rsidRPr="0032346C" w:rsidRDefault="0032346C" w:rsidP="00523823">
      <w:pPr>
        <w:pStyle w:val="Listeavsnitt"/>
        <w:numPr>
          <w:ilvl w:val="0"/>
          <w:numId w:val="51"/>
        </w:numPr>
      </w:pPr>
      <w:r w:rsidRPr="0032346C">
        <w:t>Hvordan formidler dere kunnskap om nasjonal og internasjonal natur?</w:t>
      </w:r>
    </w:p>
    <w:p w14:paraId="3CB2B272" w14:textId="77777777" w:rsidR="0032346C" w:rsidRPr="0032346C" w:rsidRDefault="0032346C" w:rsidP="00523823">
      <w:pPr>
        <w:pStyle w:val="Listeavsnitt"/>
        <w:numPr>
          <w:ilvl w:val="0"/>
          <w:numId w:val="51"/>
        </w:numPr>
      </w:pPr>
      <w:r w:rsidRPr="0032346C">
        <w:t>Hvordan informerer dere om betydningen av naturvern i Norge? </w:t>
      </w:r>
    </w:p>
    <w:p w14:paraId="2E748BEB" w14:textId="77777777" w:rsidR="0032346C" w:rsidRPr="0032346C" w:rsidRDefault="0032346C" w:rsidP="00523823">
      <w:pPr>
        <w:pStyle w:val="Listeavsnitt"/>
        <w:numPr>
          <w:ilvl w:val="0"/>
          <w:numId w:val="51"/>
        </w:numPr>
      </w:pPr>
      <w:r w:rsidRPr="00523823">
        <w:rPr>
          <w:rFonts w:eastAsia="Arial"/>
        </w:rPr>
        <w:t>Hvordan bidrar dere til forståelse for vern av naturverdier og biologisk mangfold?</w:t>
      </w:r>
    </w:p>
    <w:p w14:paraId="48287B4E" w14:textId="77777777" w:rsidR="0032346C" w:rsidRPr="0032346C" w:rsidRDefault="0032346C" w:rsidP="00523823">
      <w:pPr>
        <w:pStyle w:val="Listeavsnitt"/>
        <w:numPr>
          <w:ilvl w:val="0"/>
          <w:numId w:val="51"/>
        </w:numPr>
      </w:pPr>
      <w:r w:rsidRPr="00523823">
        <w:rPr>
          <w:rFonts w:eastAsia="Arial"/>
        </w:rPr>
        <w:t>Hvordan bidrar dere til å skape begeistring og ansvarsfølelse for naturen?</w:t>
      </w:r>
    </w:p>
    <w:p w14:paraId="540F3D5F" w14:textId="77777777" w:rsidR="0032346C" w:rsidRPr="0032346C" w:rsidRDefault="0032346C" w:rsidP="00523823">
      <w:pPr>
        <w:pStyle w:val="Listeavsnitt"/>
        <w:numPr>
          <w:ilvl w:val="0"/>
          <w:numId w:val="51"/>
        </w:numPr>
      </w:pPr>
      <w:r w:rsidRPr="0032346C">
        <w:t>Hvordan stimulerer deres formidling til de besøkendes egen aktivitet i naturen?  </w:t>
      </w:r>
      <w:r w:rsidRPr="00523823">
        <w:rPr>
          <w:rFonts w:eastAsia="Arial"/>
        </w:rPr>
        <w:t> </w:t>
      </w:r>
    </w:p>
    <w:p w14:paraId="67B23DC6" w14:textId="77777777" w:rsidR="0032346C" w:rsidRPr="0032346C" w:rsidRDefault="0032346C" w:rsidP="00523823">
      <w:pPr>
        <w:pStyle w:val="Listeavsnitt"/>
        <w:numPr>
          <w:ilvl w:val="0"/>
          <w:numId w:val="51"/>
        </w:numPr>
      </w:pPr>
      <w:r w:rsidRPr="00523823">
        <w:rPr>
          <w:rFonts w:eastAsia="Arial"/>
        </w:rPr>
        <w:t>Hvordan informerer dere om allemannsretten og motiverer til miljøvennlig og bærekraftig friluftsliv?</w:t>
      </w:r>
    </w:p>
    <w:p w14:paraId="3BF8D415" w14:textId="77777777" w:rsidR="0032346C" w:rsidRPr="0032346C" w:rsidRDefault="0032346C" w:rsidP="0032346C"/>
    <w:p w14:paraId="7D65926C" w14:textId="31649BB7" w:rsidR="0032346C" w:rsidRPr="0032346C" w:rsidRDefault="0032346C" w:rsidP="0032346C">
      <w:r>
        <w:t>8.14 Hvordan møter deres senter informasjonskravene for besøkssenter verdensarv?</w:t>
      </w:r>
    </w:p>
    <w:p w14:paraId="3CAF364A" w14:textId="77777777" w:rsidR="0032346C" w:rsidRPr="0032346C" w:rsidRDefault="0032346C" w:rsidP="00523823">
      <w:pPr>
        <w:pStyle w:val="Listeavsnitt"/>
        <w:numPr>
          <w:ilvl w:val="0"/>
          <w:numId w:val="52"/>
        </w:numPr>
      </w:pPr>
      <w:r w:rsidRPr="0032346C">
        <w:t xml:space="preserve">På hvilken måte tilbyr dere tydelig formidling som bidrar til god besøksforvaltning, gode opplevelser og styrket ivaretagelse av verdensarven? </w:t>
      </w:r>
    </w:p>
    <w:p w14:paraId="28C294DE" w14:textId="77777777" w:rsidR="0032346C" w:rsidRPr="0032346C" w:rsidRDefault="0032346C" w:rsidP="00523823">
      <w:pPr>
        <w:pStyle w:val="Listeavsnitt"/>
        <w:numPr>
          <w:ilvl w:val="0"/>
          <w:numId w:val="52"/>
        </w:numPr>
      </w:pPr>
      <w:r w:rsidRPr="0032346C">
        <w:t>Hvordan bidrar dere til økt kunnskap om verdensarvkonvensjonen, øvrige Unesco-konvensjoner, grunnlaget for innskrivningen og forpliktelsene av en verdensarvstatus? </w:t>
      </w:r>
    </w:p>
    <w:p w14:paraId="4BD5D646" w14:textId="77777777" w:rsidR="0032346C" w:rsidRPr="0032346C" w:rsidRDefault="0032346C" w:rsidP="00523823">
      <w:pPr>
        <w:pStyle w:val="Listeavsnitt"/>
        <w:numPr>
          <w:ilvl w:val="0"/>
          <w:numId w:val="52"/>
        </w:numPr>
      </w:pPr>
      <w:r w:rsidRPr="0032346C">
        <w:t>Hvordan setter dere betydningen av nasjonal og stedlig verdensarv inn i en internasjonal kontekst? </w:t>
      </w:r>
    </w:p>
    <w:p w14:paraId="658A1C29" w14:textId="77777777" w:rsidR="0032346C" w:rsidRPr="0032346C" w:rsidRDefault="0032346C" w:rsidP="00523823">
      <w:pPr>
        <w:pStyle w:val="Listeavsnitt"/>
        <w:numPr>
          <w:ilvl w:val="0"/>
          <w:numId w:val="52"/>
        </w:numPr>
      </w:pPr>
      <w:r w:rsidRPr="0032346C">
        <w:t>Markerer dere den internasjonale verdensarvdagen (18. april), datoen for konvensjonens tilblivelse (16. november) og/eller innskrivningsdato for eget område?</w:t>
      </w:r>
    </w:p>
    <w:p w14:paraId="7E673DD6" w14:textId="77777777" w:rsidR="0032346C" w:rsidRPr="0032346C" w:rsidRDefault="0032346C" w:rsidP="00523823">
      <w:pPr>
        <w:pStyle w:val="Listeavsnitt"/>
        <w:numPr>
          <w:ilvl w:val="0"/>
          <w:numId w:val="52"/>
        </w:numPr>
      </w:pPr>
      <w:r w:rsidRPr="0032346C">
        <w:t>Hvordan veileder dere de besøkende til hva man kan se, oppleve og gjøre rundt verdensarvsenteret uten at verdensarvverdiene ikke forringes?</w:t>
      </w:r>
    </w:p>
    <w:p w14:paraId="59BC3EFD" w14:textId="77777777" w:rsidR="0032346C" w:rsidRPr="0032346C" w:rsidRDefault="0032346C" w:rsidP="00523823">
      <w:pPr>
        <w:pStyle w:val="Listeavsnitt"/>
        <w:numPr>
          <w:ilvl w:val="0"/>
          <w:numId w:val="52"/>
        </w:numPr>
      </w:pPr>
      <w:r w:rsidRPr="0032346C">
        <w:t>Hvordan stimulerer dere til bruk av kultur- og naturarven i undervisning? </w:t>
      </w:r>
    </w:p>
    <w:p w14:paraId="25C960AE" w14:textId="77777777" w:rsidR="0032346C" w:rsidRPr="0032346C" w:rsidRDefault="0032346C" w:rsidP="00523823">
      <w:pPr>
        <w:pStyle w:val="Listeavsnitt"/>
        <w:numPr>
          <w:ilvl w:val="0"/>
          <w:numId w:val="52"/>
        </w:numPr>
      </w:pPr>
      <w:r w:rsidRPr="0032346C">
        <w:t>På hvilken måte er deres senter en møteplass som støtter opp om lokalsamfunnets aktiviteter/innsats for verdensarven (uansett alder)? </w:t>
      </w:r>
    </w:p>
    <w:p w14:paraId="398EB4D9" w14:textId="77777777" w:rsidR="0032346C" w:rsidRPr="0032346C" w:rsidRDefault="0032346C" w:rsidP="00523823">
      <w:pPr>
        <w:pStyle w:val="Listeavsnitt"/>
        <w:numPr>
          <w:ilvl w:val="0"/>
          <w:numId w:val="52"/>
        </w:numPr>
      </w:pPr>
      <w:r w:rsidRPr="0032346C">
        <w:t>Hvordan støtter dere opp om verdensarvkoordinator og forvaltningsarbeidet rundt verdensarven? </w:t>
      </w:r>
    </w:p>
    <w:p w14:paraId="32BCC72B" w14:textId="77777777" w:rsidR="0032346C" w:rsidRPr="0032346C" w:rsidRDefault="0032346C" w:rsidP="00523823">
      <w:pPr>
        <w:pStyle w:val="Listeavsnitt"/>
        <w:numPr>
          <w:ilvl w:val="0"/>
          <w:numId w:val="52"/>
        </w:numPr>
      </w:pPr>
      <w:r w:rsidRPr="0032346C">
        <w:t>Tilbyr dere ulike tilbud til ulike grupper basert på alder, interesser mv? Har dere bygd opp lokal vertskapskompetanse?</w:t>
      </w:r>
    </w:p>
    <w:p w14:paraId="0F318A66" w14:textId="77777777" w:rsidR="0032346C" w:rsidRPr="00523823" w:rsidRDefault="0032346C" w:rsidP="00523823">
      <w:pPr>
        <w:pStyle w:val="Listeavsnitt"/>
        <w:numPr>
          <w:ilvl w:val="0"/>
          <w:numId w:val="52"/>
        </w:numPr>
        <w:rPr>
          <w:rFonts w:eastAsiaTheme="minorEastAsia"/>
        </w:rPr>
      </w:pPr>
      <w:r w:rsidRPr="0032346C">
        <w:t xml:space="preserve">Hvordan innhenter dere minst 40 prosent medfinansiering til grunntilskuddet fra lokalt og/eller regionalt nivå, og/eller inntjening på annen måte? </w:t>
      </w:r>
    </w:p>
    <w:p w14:paraId="7A97335B" w14:textId="77777777" w:rsidR="0032346C" w:rsidRPr="0032346C" w:rsidRDefault="0032346C" w:rsidP="00523823">
      <w:pPr>
        <w:pStyle w:val="Listeavsnitt"/>
        <w:numPr>
          <w:ilvl w:val="0"/>
          <w:numId w:val="52"/>
        </w:numPr>
      </w:pPr>
      <w:r w:rsidRPr="0032346C">
        <w:t>Hvordan bidrar dere til lokal, bærekraftig verdiskaping gjennom måten dere driver på, og styrker driften den lokale forankringen av verdensarvarbeidet?</w:t>
      </w:r>
      <w:r w:rsidRPr="00523823">
        <w:rPr>
          <w:rFonts w:eastAsia="Arial"/>
        </w:rPr>
        <w:t> </w:t>
      </w:r>
    </w:p>
    <w:p w14:paraId="159A3521" w14:textId="77777777" w:rsidR="0032346C" w:rsidRPr="0032346C" w:rsidRDefault="0032346C" w:rsidP="00523823">
      <w:pPr>
        <w:pStyle w:val="Listeavsnitt"/>
        <w:numPr>
          <w:ilvl w:val="0"/>
          <w:numId w:val="52"/>
        </w:numPr>
      </w:pPr>
      <w:r w:rsidRPr="0032346C">
        <w:t>På hvilken måte samarbeider dere med frivillige organisasjoner om aktiviteter og bruk av lokalene?</w:t>
      </w:r>
      <w:r w:rsidRPr="00523823">
        <w:rPr>
          <w:rFonts w:eastAsia="Arial"/>
        </w:rPr>
        <w:t> </w:t>
      </w:r>
    </w:p>
    <w:p w14:paraId="57F4EB42" w14:textId="77777777" w:rsidR="0032346C" w:rsidRPr="0032346C" w:rsidRDefault="0032346C" w:rsidP="0032346C"/>
    <w:p w14:paraId="69F22CA0" w14:textId="6A14248A" w:rsidR="0032346C" w:rsidRPr="0032346C" w:rsidRDefault="0032346C" w:rsidP="0032346C">
      <w:r>
        <w:t>8.15 Hvordan møter deres senter informasjonskravene for besøkssenter villrein?</w:t>
      </w:r>
    </w:p>
    <w:p w14:paraId="0AA6D450" w14:textId="77777777" w:rsidR="0032346C" w:rsidRPr="0032346C" w:rsidRDefault="0032346C" w:rsidP="00523823">
      <w:pPr>
        <w:pStyle w:val="Listeavsnitt"/>
        <w:numPr>
          <w:ilvl w:val="0"/>
          <w:numId w:val="53"/>
        </w:numPr>
      </w:pPr>
      <w:r w:rsidRPr="0032346C">
        <w:t>Hvordan formidler dere informasjon om og sikrer dere forståelse for forvaltningen av de naturverdiene villreinbestandene og -fjellene representerer?</w:t>
      </w:r>
    </w:p>
    <w:p w14:paraId="3D2BC0E7" w14:textId="77777777" w:rsidR="0032346C" w:rsidRPr="0032346C" w:rsidRDefault="0032346C" w:rsidP="00523823">
      <w:pPr>
        <w:pStyle w:val="Listeavsnitt"/>
        <w:numPr>
          <w:ilvl w:val="0"/>
          <w:numId w:val="53"/>
        </w:numPr>
      </w:pPr>
      <w:r w:rsidRPr="0032346C">
        <w:t xml:space="preserve">Hvordan formidler dere Norges særlige ansvar for villreinbestandene og -fjellene? </w:t>
      </w:r>
    </w:p>
    <w:p w14:paraId="52942E77" w14:textId="77777777" w:rsidR="0032346C" w:rsidRPr="0032346C" w:rsidRDefault="0032346C" w:rsidP="00523823">
      <w:pPr>
        <w:pStyle w:val="Listeavsnitt"/>
        <w:numPr>
          <w:ilvl w:val="0"/>
          <w:numId w:val="53"/>
        </w:numPr>
      </w:pPr>
      <w:r w:rsidRPr="0032346C">
        <w:t>Hvordan formidler dere informasjon om de ulike villreinbestandene og -fjellene i Norge? </w:t>
      </w:r>
    </w:p>
    <w:p w14:paraId="19C76F30" w14:textId="77777777" w:rsidR="0032346C" w:rsidRPr="0032346C" w:rsidRDefault="0032346C" w:rsidP="00523823">
      <w:pPr>
        <w:pStyle w:val="Listeavsnitt"/>
        <w:numPr>
          <w:ilvl w:val="0"/>
          <w:numId w:val="53"/>
        </w:numPr>
      </w:pPr>
      <w:r w:rsidRPr="0032346C">
        <w:t>Hvordan fungerer dere som en arena for kommunikasjon mellom villreinforskere og -brukere? </w:t>
      </w:r>
    </w:p>
    <w:p w14:paraId="130143C1" w14:textId="77777777" w:rsidR="0032346C" w:rsidRPr="0032346C" w:rsidRDefault="0032346C" w:rsidP="00523823">
      <w:pPr>
        <w:pStyle w:val="Listeavsnitt"/>
        <w:numPr>
          <w:ilvl w:val="0"/>
          <w:numId w:val="53"/>
        </w:numPr>
      </w:pPr>
      <w:r w:rsidRPr="0032346C">
        <w:t>Hvordan fungerer deres senter som brobygger og møteplass for å fremme tradisjonell og ny næringsutvikling på villreinens premisser?  </w:t>
      </w:r>
    </w:p>
    <w:p w14:paraId="011C9054" w14:textId="2C752E36" w:rsidR="0032346C" w:rsidRPr="0032346C" w:rsidRDefault="0032346C" w:rsidP="0032346C">
      <w:pPr>
        <w:pStyle w:val="Listeavsnitt"/>
        <w:numPr>
          <w:ilvl w:val="0"/>
          <w:numId w:val="53"/>
        </w:numPr>
      </w:pPr>
      <w:r>
        <w:t>På hvilken måte foreslår dere tiltak ovenfor myndigheter og andre berørte parter for å sikre bærekraftig forvaltning av villreinen og det økosystem den er en del av?  </w:t>
      </w:r>
    </w:p>
    <w:p w14:paraId="0CE0C24E" w14:textId="1237306A" w:rsidR="4A92A3BF" w:rsidRDefault="4A92A3BF" w:rsidP="4A92A3BF">
      <w:pPr>
        <w:rPr>
          <w:rFonts w:ascii="Open Sans" w:hAnsi="Open Sans"/>
        </w:rPr>
      </w:pPr>
    </w:p>
    <w:p w14:paraId="4B89E15D" w14:textId="7311980E" w:rsidR="41F461F5" w:rsidRDefault="41F461F5" w:rsidP="05D9A817">
      <w:pPr>
        <w:pStyle w:val="paragraph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5D9A817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8.16 Hvordan møter deres senter informasjonskravene for besøkssenter Oslofjorden?</w:t>
      </w:r>
    </w:p>
    <w:p w14:paraId="493E56C8" w14:textId="485AFFE4" w:rsidR="41F461F5" w:rsidRDefault="41F461F5" w:rsidP="05D9A817">
      <w:pPr>
        <w:pStyle w:val="paragraph"/>
        <w:numPr>
          <w:ilvl w:val="0"/>
          <w:numId w:val="6"/>
        </w:numPr>
        <w:spacing w:before="0" w:beforeAutospacing="0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5D9A817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Hvordan mobiliserer dere alle befolkningsgrupper og kommuner til å ta vare på Oslofjorden, gjennom å synliggjøre de miljøutfordringene som Oslofjorden står ovenfor? </w:t>
      </w:r>
    </w:p>
    <w:p w14:paraId="7CC6E265" w14:textId="0161C996" w:rsidR="41F461F5" w:rsidRDefault="41F461F5" w:rsidP="05D9A817">
      <w:pPr>
        <w:pStyle w:val="paragraph"/>
        <w:numPr>
          <w:ilvl w:val="0"/>
          <w:numId w:val="6"/>
        </w:numPr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5D9A817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Hvordan synliggjør dere friluftslivsbruken blant ulike grupper i befolkningen</w:t>
      </w:r>
    </w:p>
    <w:p w14:paraId="3CDED34E" w14:textId="470DA4CD" w:rsidR="41F461F5" w:rsidRDefault="41F461F5" w:rsidP="05D9A817">
      <w:pPr>
        <w:pStyle w:val="paragraph"/>
        <w:numPr>
          <w:ilvl w:val="0"/>
          <w:numId w:val="6"/>
        </w:numPr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5D9A817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Hvordan informerer dere om hva som fremmer og hemmer områdebruken</w:t>
      </w:r>
    </w:p>
    <w:p w14:paraId="4C017DDB" w14:textId="2EC86906" w:rsidR="41F461F5" w:rsidRDefault="41F461F5" w:rsidP="05D9A817">
      <w:pPr>
        <w:pStyle w:val="paragraph"/>
        <w:numPr>
          <w:ilvl w:val="0"/>
          <w:numId w:val="6"/>
        </w:numPr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5D9A817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Hvordan informerer dere om ev. konflikter mellom ulike brukergrupper?</w:t>
      </w:r>
    </w:p>
    <w:p w14:paraId="4CC8D67B" w14:textId="686E36F2" w:rsidR="41F461F5" w:rsidRDefault="41F461F5" w:rsidP="05D9A817">
      <w:pPr>
        <w:pStyle w:val="paragraph"/>
        <w:numPr>
          <w:ilvl w:val="0"/>
          <w:numId w:val="6"/>
        </w:numPr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5D9A817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Hvordan informerer dere om naturmangfold, tilstand, klima og klimaendringer i og rundt Oslofjorden?</w:t>
      </w:r>
    </w:p>
    <w:p w14:paraId="02661533" w14:textId="43876500" w:rsidR="41F461F5" w:rsidRDefault="41F461F5" w:rsidP="05D9A817">
      <w:pPr>
        <w:pStyle w:val="paragraph"/>
        <w:numPr>
          <w:ilvl w:val="0"/>
          <w:numId w:val="6"/>
        </w:numPr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5D9A817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Hvordan stimulerer dere til økt friluftsliv?</w:t>
      </w:r>
    </w:p>
    <w:p w14:paraId="6E6E2F77" w14:textId="2F54EA5B" w:rsidR="41F461F5" w:rsidRDefault="41F461F5" w:rsidP="05D9A817">
      <w:pPr>
        <w:pStyle w:val="paragraph"/>
        <w:numPr>
          <w:ilvl w:val="0"/>
          <w:numId w:val="6"/>
        </w:numPr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5D9A817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Hvordan informerer dere om allemannsretten, spesielt i strandsonen? </w:t>
      </w:r>
    </w:p>
    <w:p w14:paraId="022CEE48" w14:textId="09392A52" w:rsidR="41F461F5" w:rsidRDefault="41F461F5" w:rsidP="05D9A817">
      <w:pPr>
        <w:pStyle w:val="paragraph"/>
        <w:numPr>
          <w:ilvl w:val="0"/>
          <w:numId w:val="6"/>
        </w:numPr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C948270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Hvordan informerer dere om områder som er velegnet for friluftsliv, fiske, fangst og sanking?</w:t>
      </w:r>
    </w:p>
    <w:p w14:paraId="76752FFA" w14:textId="6D15B019" w:rsidR="0C948270" w:rsidRDefault="0C948270" w:rsidP="0C948270">
      <w:pPr>
        <w:pStyle w:val="paragraph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</w:p>
    <w:p w14:paraId="7D46AA66" w14:textId="542CFA64" w:rsidR="44F42F5E" w:rsidRDefault="44F42F5E" w:rsidP="0C948270">
      <w:pPr>
        <w:pStyle w:val="Overskrift2"/>
        <w:spacing w:before="40" w:line="257" w:lineRule="auto"/>
        <w:rPr>
          <w:rFonts w:ascii="Open Sans" w:eastAsia="Open Sans" w:hAnsi="Open Sans" w:cs="Open Sans"/>
          <w:bCs w:val="0"/>
          <w:color w:val="000000" w:themeColor="text1"/>
          <w:sz w:val="20"/>
          <w:szCs w:val="20"/>
        </w:rPr>
      </w:pPr>
      <w:r w:rsidRPr="0C948270">
        <w:rPr>
          <w:rFonts w:ascii="Open Sans" w:eastAsia="Open Sans" w:hAnsi="Open Sans" w:cs="Open Sans"/>
          <w:bCs w:val="0"/>
          <w:color w:val="000000" w:themeColor="text1"/>
          <w:sz w:val="20"/>
          <w:szCs w:val="20"/>
        </w:rPr>
        <w:t>8.17 Hvordan møter deres senter informasjonskravene for besøkssenter villaks?</w:t>
      </w:r>
    </w:p>
    <w:p w14:paraId="6040A73B" w14:textId="60B6AB67" w:rsidR="4C56EF1C" w:rsidRDefault="4C56EF1C" w:rsidP="0C948270">
      <w:pPr>
        <w:pStyle w:val="Overskrift2"/>
        <w:numPr>
          <w:ilvl w:val="0"/>
          <w:numId w:val="1"/>
        </w:numPr>
        <w:spacing w:before="40" w:line="257" w:lineRule="auto"/>
        <w:rPr>
          <w:rFonts w:ascii="Calibri" w:eastAsia="Calibri" w:hAnsi="Calibri" w:cs="Calibri"/>
          <w:sz w:val="22"/>
          <w:szCs w:val="22"/>
        </w:rPr>
      </w:pPr>
      <w:r w:rsidRPr="0C948270">
        <w:rPr>
          <w:rFonts w:ascii="Open Sans" w:eastAsia="Open Sans" w:hAnsi="Open Sans" w:cs="Open Sans"/>
          <w:bCs w:val="0"/>
          <w:color w:val="000000" w:themeColor="text1"/>
          <w:sz w:val="20"/>
          <w:szCs w:val="20"/>
        </w:rPr>
        <w:t xml:space="preserve">Hvordan bidrar dere til å øke kunnskapsnivået </w:t>
      </w:r>
      <w:r w:rsidR="3C97061F" w:rsidRPr="0C948270">
        <w:rPr>
          <w:rFonts w:ascii="Open Sans" w:eastAsia="Open Sans" w:hAnsi="Open Sans" w:cs="Open Sans"/>
          <w:bCs w:val="0"/>
          <w:color w:val="000000" w:themeColor="text1"/>
          <w:sz w:val="20"/>
          <w:szCs w:val="20"/>
        </w:rPr>
        <w:t>om villaks</w:t>
      </w:r>
      <w:r w:rsidRPr="0C948270">
        <w:rPr>
          <w:rFonts w:ascii="Open Sans" w:eastAsia="Open Sans" w:hAnsi="Open Sans" w:cs="Open Sans"/>
          <w:bCs w:val="0"/>
          <w:color w:val="000000" w:themeColor="text1"/>
          <w:sz w:val="20"/>
          <w:szCs w:val="20"/>
        </w:rPr>
        <w:t xml:space="preserve">, </w:t>
      </w:r>
      <w:r w:rsidR="54E3D85E" w:rsidRPr="0C948270">
        <w:rPr>
          <w:rFonts w:ascii="Open Sans" w:eastAsia="Open Sans" w:hAnsi="Open Sans" w:cs="Open Sans"/>
          <w:bCs w:val="0"/>
          <w:color w:val="000000" w:themeColor="text1"/>
          <w:sz w:val="20"/>
          <w:szCs w:val="20"/>
        </w:rPr>
        <w:t>og skape</w:t>
      </w:r>
      <w:r w:rsidRPr="0C948270">
        <w:rPr>
          <w:rFonts w:ascii="Open Sans" w:eastAsia="Open Sans" w:hAnsi="Open Sans" w:cs="Open Sans"/>
          <w:bCs w:val="0"/>
          <w:color w:val="000000" w:themeColor="text1"/>
          <w:sz w:val="20"/>
          <w:szCs w:val="20"/>
        </w:rPr>
        <w:t xml:space="preserve"> interesse for å ta vare på villaksen</w:t>
      </w:r>
      <w:r w:rsidR="0A5FD3FE" w:rsidRPr="0C948270">
        <w:rPr>
          <w:rFonts w:ascii="Open Sans" w:eastAsia="Open Sans" w:hAnsi="Open Sans" w:cs="Open Sans"/>
          <w:bCs w:val="0"/>
          <w:color w:val="000000" w:themeColor="text1"/>
          <w:sz w:val="20"/>
          <w:szCs w:val="20"/>
        </w:rPr>
        <w:t xml:space="preserve"> i befolkningen</w:t>
      </w:r>
      <w:r w:rsidRPr="0C948270">
        <w:rPr>
          <w:rFonts w:ascii="Open Sans" w:eastAsia="Open Sans" w:hAnsi="Open Sans" w:cs="Open Sans"/>
          <w:bCs w:val="0"/>
          <w:color w:val="000000" w:themeColor="text1"/>
          <w:sz w:val="20"/>
          <w:szCs w:val="20"/>
        </w:rPr>
        <w:t>?</w:t>
      </w:r>
      <w:r w:rsidR="44F42F5E" w:rsidRPr="0C948270">
        <w:rPr>
          <w:rFonts w:ascii="Open Sans" w:eastAsia="Open Sans" w:hAnsi="Open Sans" w:cs="Open Sans"/>
          <w:color w:val="FF0000"/>
          <w:sz w:val="20"/>
          <w:szCs w:val="20"/>
        </w:rPr>
        <w:t xml:space="preserve"> </w:t>
      </w:r>
    </w:p>
    <w:p w14:paraId="057ADCB6" w14:textId="7B71671F" w:rsidR="62886B10" w:rsidRDefault="62886B10" w:rsidP="0C948270">
      <w:pPr>
        <w:pStyle w:val="Listeavsnitt"/>
        <w:numPr>
          <w:ilvl w:val="0"/>
          <w:numId w:val="1"/>
        </w:numPr>
        <w:rPr>
          <w:rFonts w:ascii="Open Sans" w:eastAsia="Open Sans" w:hAnsi="Open Sans" w:cs="Open Sans"/>
          <w:color w:val="000000" w:themeColor="text1"/>
        </w:rPr>
      </w:pPr>
      <w:r w:rsidRPr="0C948270">
        <w:rPr>
          <w:rFonts w:ascii="Open Sans" w:eastAsia="Open Sans" w:hAnsi="Open Sans" w:cs="Open Sans"/>
          <w:color w:val="222222"/>
        </w:rPr>
        <w:t xml:space="preserve">Hvordan </w:t>
      </w:r>
      <w:r w:rsidR="44F42F5E" w:rsidRPr="0C948270">
        <w:rPr>
          <w:rFonts w:ascii="Open Sans" w:eastAsia="Open Sans" w:hAnsi="Open Sans" w:cs="Open Sans"/>
          <w:color w:val="222222"/>
        </w:rPr>
        <w:t>veilede</w:t>
      </w:r>
      <w:r w:rsidR="66AA65E8" w:rsidRPr="0C948270">
        <w:rPr>
          <w:rFonts w:ascii="Open Sans" w:eastAsia="Open Sans" w:hAnsi="Open Sans" w:cs="Open Sans"/>
          <w:color w:val="222222"/>
        </w:rPr>
        <w:t>r</w:t>
      </w:r>
      <w:r w:rsidR="44F42F5E" w:rsidRPr="0C948270">
        <w:rPr>
          <w:rFonts w:ascii="Open Sans" w:eastAsia="Open Sans" w:hAnsi="Open Sans" w:cs="Open Sans"/>
          <w:color w:val="222222"/>
        </w:rPr>
        <w:t>, informere</w:t>
      </w:r>
      <w:r w:rsidR="6FC6FE59" w:rsidRPr="0C948270">
        <w:rPr>
          <w:rFonts w:ascii="Open Sans" w:eastAsia="Open Sans" w:hAnsi="Open Sans" w:cs="Open Sans"/>
          <w:color w:val="222222"/>
        </w:rPr>
        <w:t>r</w:t>
      </w:r>
      <w:r w:rsidR="44F42F5E" w:rsidRPr="0C948270">
        <w:rPr>
          <w:rFonts w:ascii="Open Sans" w:eastAsia="Open Sans" w:hAnsi="Open Sans" w:cs="Open Sans"/>
          <w:color w:val="222222"/>
        </w:rPr>
        <w:t xml:space="preserve"> og formidle</w:t>
      </w:r>
      <w:r w:rsidR="2C6012AF" w:rsidRPr="0C948270">
        <w:rPr>
          <w:rFonts w:ascii="Open Sans" w:eastAsia="Open Sans" w:hAnsi="Open Sans" w:cs="Open Sans"/>
          <w:color w:val="222222"/>
        </w:rPr>
        <w:t>r dere</w:t>
      </w:r>
      <w:r w:rsidR="44F42F5E" w:rsidRPr="0C948270">
        <w:rPr>
          <w:rFonts w:ascii="Open Sans" w:eastAsia="Open Sans" w:hAnsi="Open Sans" w:cs="Open Sans"/>
          <w:color w:val="222222"/>
        </w:rPr>
        <w:t xml:space="preserve"> kunnskap om villaks tilpasset ulike brukergrupper</w:t>
      </w:r>
      <w:r w:rsidR="0422A737" w:rsidRPr="0C948270">
        <w:rPr>
          <w:rFonts w:ascii="Open Sans" w:eastAsia="Open Sans" w:hAnsi="Open Sans" w:cs="Open Sans"/>
          <w:color w:val="222222"/>
        </w:rPr>
        <w:t>?</w:t>
      </w:r>
    </w:p>
    <w:p w14:paraId="3F72808E" w14:textId="0BAF8CDD" w:rsidR="0422A737" w:rsidRDefault="0422A737" w:rsidP="0C948270">
      <w:pPr>
        <w:pStyle w:val="Listeavsnitt"/>
        <w:numPr>
          <w:ilvl w:val="0"/>
          <w:numId w:val="1"/>
        </w:numPr>
        <w:rPr>
          <w:rFonts w:ascii="Open Sans" w:eastAsia="Open Sans" w:hAnsi="Open Sans" w:cs="Open Sans"/>
          <w:color w:val="000000" w:themeColor="text1"/>
        </w:rPr>
      </w:pPr>
      <w:r w:rsidRPr="0C948270">
        <w:rPr>
          <w:rFonts w:ascii="Open Sans" w:eastAsia="Open Sans" w:hAnsi="Open Sans" w:cs="Open Sans"/>
          <w:color w:val="222222"/>
        </w:rPr>
        <w:t>Hvordan</w:t>
      </w:r>
      <w:r w:rsidR="5DA10CF1" w:rsidRPr="0C948270">
        <w:rPr>
          <w:rFonts w:ascii="Open Sans" w:eastAsia="Open Sans" w:hAnsi="Open Sans" w:cs="Open Sans"/>
          <w:color w:val="222222"/>
        </w:rPr>
        <w:t xml:space="preserve"> benytter deres senter seg av </w:t>
      </w:r>
      <w:r w:rsidR="44F42F5E" w:rsidRPr="0C948270">
        <w:rPr>
          <w:rFonts w:ascii="Open Sans" w:eastAsia="Open Sans" w:hAnsi="Open Sans" w:cs="Open Sans"/>
          <w:color w:val="222222"/>
        </w:rPr>
        <w:t>digitale løsninger, slik at informasjon kan nås digitalt</w:t>
      </w:r>
      <w:r w:rsidR="24C106B2" w:rsidRPr="0C948270">
        <w:rPr>
          <w:rFonts w:ascii="Open Sans" w:eastAsia="Open Sans" w:hAnsi="Open Sans" w:cs="Open Sans"/>
          <w:color w:val="222222"/>
        </w:rPr>
        <w:t>?</w:t>
      </w:r>
      <w:r w:rsidR="44F42F5E" w:rsidRPr="0C948270">
        <w:rPr>
          <w:rFonts w:ascii="Calibri" w:eastAsia="Calibri" w:hAnsi="Calibri" w:cs="Calibri"/>
          <w:sz w:val="22"/>
          <w:szCs w:val="22"/>
        </w:rPr>
        <w:t xml:space="preserve"> </w:t>
      </w:r>
    </w:p>
    <w:p w14:paraId="7656DD2A" w14:textId="6CDB6B2C" w:rsidR="47AE5A8F" w:rsidRDefault="47AE5A8F" w:rsidP="0C948270">
      <w:pPr>
        <w:pStyle w:val="Listeavsnitt"/>
        <w:numPr>
          <w:ilvl w:val="0"/>
          <w:numId w:val="5"/>
        </w:numPr>
        <w:spacing w:line="257" w:lineRule="auto"/>
        <w:rPr>
          <w:rFonts w:ascii="Open Sans" w:eastAsia="Open Sans" w:hAnsi="Open Sans" w:cs="Open Sans"/>
        </w:rPr>
      </w:pPr>
      <w:r w:rsidRPr="0C948270">
        <w:rPr>
          <w:rFonts w:ascii="Open Sans" w:eastAsia="Open Sans" w:hAnsi="Open Sans" w:cs="Open Sans"/>
        </w:rPr>
        <w:t>Hvordan f</w:t>
      </w:r>
      <w:r w:rsidR="44F42F5E" w:rsidRPr="0C948270">
        <w:rPr>
          <w:rFonts w:ascii="Open Sans" w:eastAsia="Open Sans" w:hAnsi="Open Sans" w:cs="Open Sans"/>
        </w:rPr>
        <w:t>ormidle</w:t>
      </w:r>
      <w:r w:rsidR="52A9C38F" w:rsidRPr="0C948270">
        <w:rPr>
          <w:rFonts w:ascii="Open Sans" w:eastAsia="Open Sans" w:hAnsi="Open Sans" w:cs="Open Sans"/>
        </w:rPr>
        <w:t>r dere</w:t>
      </w:r>
      <w:r w:rsidR="44F42F5E" w:rsidRPr="0C948270">
        <w:rPr>
          <w:rFonts w:ascii="Open Sans" w:eastAsia="Open Sans" w:hAnsi="Open Sans" w:cs="Open Sans"/>
        </w:rPr>
        <w:t xml:space="preserve"> vitenskapelig basert kunnskap om villaksens liv, utbredelse og leveområder, </w:t>
      </w:r>
      <w:r w:rsidR="1CFD1648" w:rsidRPr="0C948270">
        <w:rPr>
          <w:rFonts w:ascii="Open Sans" w:eastAsia="Open Sans" w:hAnsi="Open Sans" w:cs="Open Sans"/>
        </w:rPr>
        <w:t xml:space="preserve">og </w:t>
      </w:r>
      <w:r w:rsidR="44F42F5E" w:rsidRPr="0C948270">
        <w:rPr>
          <w:rFonts w:ascii="Open Sans" w:eastAsia="Open Sans" w:hAnsi="Open Sans" w:cs="Open Sans"/>
        </w:rPr>
        <w:t>hvilke utfordringer og trusler villaksen møter</w:t>
      </w:r>
      <w:r w:rsidR="467AC3CE" w:rsidRPr="0C948270">
        <w:rPr>
          <w:rFonts w:ascii="Open Sans" w:eastAsia="Open Sans" w:hAnsi="Open Sans" w:cs="Open Sans"/>
        </w:rPr>
        <w:t>?</w:t>
      </w:r>
    </w:p>
    <w:p w14:paraId="70184B06" w14:textId="24C5D2D2" w:rsidR="467AC3CE" w:rsidRDefault="467AC3CE" w:rsidP="0C948270">
      <w:pPr>
        <w:pStyle w:val="Listeavsnitt"/>
        <w:numPr>
          <w:ilvl w:val="0"/>
          <w:numId w:val="5"/>
        </w:numPr>
        <w:spacing w:line="257" w:lineRule="auto"/>
        <w:rPr>
          <w:rFonts w:ascii="Open Sans" w:eastAsia="Open Sans" w:hAnsi="Open Sans" w:cs="Open Sans"/>
        </w:rPr>
      </w:pPr>
      <w:r w:rsidRPr="0C948270">
        <w:rPr>
          <w:rFonts w:ascii="Open Sans" w:eastAsia="Open Sans" w:hAnsi="Open Sans" w:cs="Open Sans"/>
        </w:rPr>
        <w:t>Hvordan i</w:t>
      </w:r>
      <w:r w:rsidR="44F42F5E" w:rsidRPr="0C948270">
        <w:rPr>
          <w:rFonts w:ascii="Open Sans" w:eastAsia="Open Sans" w:hAnsi="Open Sans" w:cs="Open Sans"/>
        </w:rPr>
        <w:t>nformere</w:t>
      </w:r>
      <w:r w:rsidR="2F97F3BF" w:rsidRPr="0C948270">
        <w:rPr>
          <w:rFonts w:ascii="Open Sans" w:eastAsia="Open Sans" w:hAnsi="Open Sans" w:cs="Open Sans"/>
        </w:rPr>
        <w:t>r dere</w:t>
      </w:r>
      <w:r w:rsidR="44F42F5E" w:rsidRPr="0C948270">
        <w:rPr>
          <w:rFonts w:ascii="Open Sans" w:eastAsia="Open Sans" w:hAnsi="Open Sans" w:cs="Open Sans"/>
        </w:rPr>
        <w:t xml:space="preserve"> om forvaltningen av villaksbestandene og </w:t>
      </w:r>
      <w:r w:rsidR="7DB8ED32" w:rsidRPr="0C948270">
        <w:rPr>
          <w:rFonts w:ascii="Open Sans" w:eastAsia="Open Sans" w:hAnsi="Open Sans" w:cs="Open Sans"/>
        </w:rPr>
        <w:t xml:space="preserve">om </w:t>
      </w:r>
      <w:r w:rsidR="44F42F5E" w:rsidRPr="0C948270">
        <w:rPr>
          <w:rFonts w:ascii="Open Sans" w:eastAsia="Open Sans" w:hAnsi="Open Sans" w:cs="Open Sans"/>
        </w:rPr>
        <w:t>hvilke tiltak som er nødvendig</w:t>
      </w:r>
      <w:r w:rsidR="65D2CAA4" w:rsidRPr="0C948270">
        <w:rPr>
          <w:rFonts w:ascii="Open Sans" w:eastAsia="Open Sans" w:hAnsi="Open Sans" w:cs="Open Sans"/>
        </w:rPr>
        <w:t>e</w:t>
      </w:r>
      <w:r w:rsidR="44F42F5E" w:rsidRPr="0C948270">
        <w:rPr>
          <w:rFonts w:ascii="Open Sans" w:eastAsia="Open Sans" w:hAnsi="Open Sans" w:cs="Open Sans"/>
        </w:rPr>
        <w:t xml:space="preserve"> for å bevare og gjenoppbygge villaksens leveområder og bestandene</w:t>
      </w:r>
      <w:r w:rsidR="3CDB0F89" w:rsidRPr="0C948270">
        <w:rPr>
          <w:rFonts w:ascii="Open Sans" w:eastAsia="Open Sans" w:hAnsi="Open Sans" w:cs="Open Sans"/>
        </w:rPr>
        <w:t>?</w:t>
      </w:r>
    </w:p>
    <w:p w14:paraId="071CF1A2" w14:textId="5600EDB3" w:rsidR="3CDB0F89" w:rsidRDefault="3CDB0F89" w:rsidP="0C948270">
      <w:pPr>
        <w:pStyle w:val="Listeavsnitt"/>
        <w:numPr>
          <w:ilvl w:val="0"/>
          <w:numId w:val="5"/>
        </w:numPr>
        <w:spacing w:line="257" w:lineRule="auto"/>
        <w:rPr>
          <w:rFonts w:ascii="Open Sans" w:eastAsia="Open Sans" w:hAnsi="Open Sans" w:cs="Open Sans"/>
        </w:rPr>
      </w:pPr>
      <w:r w:rsidRPr="0C948270">
        <w:rPr>
          <w:rFonts w:ascii="Open Sans" w:eastAsia="Open Sans" w:hAnsi="Open Sans" w:cs="Open Sans"/>
        </w:rPr>
        <w:t>Hvordan i</w:t>
      </w:r>
      <w:r w:rsidR="44F42F5E" w:rsidRPr="0C948270">
        <w:rPr>
          <w:rFonts w:ascii="Open Sans" w:eastAsia="Open Sans" w:hAnsi="Open Sans" w:cs="Open Sans"/>
        </w:rPr>
        <w:t>nformere</w:t>
      </w:r>
      <w:r w:rsidR="2ED5E89B" w:rsidRPr="0C948270">
        <w:rPr>
          <w:rFonts w:ascii="Open Sans" w:eastAsia="Open Sans" w:hAnsi="Open Sans" w:cs="Open Sans"/>
        </w:rPr>
        <w:t>r dere</w:t>
      </w:r>
      <w:r w:rsidR="44F42F5E" w:rsidRPr="0C948270">
        <w:rPr>
          <w:rFonts w:ascii="Open Sans" w:eastAsia="Open Sans" w:hAnsi="Open Sans" w:cs="Open Sans"/>
        </w:rPr>
        <w:t xml:space="preserve"> om villaksens betydning for tradisjoner og kulturutøvelse</w:t>
      </w:r>
      <w:r w:rsidR="38428B06" w:rsidRPr="0C948270">
        <w:rPr>
          <w:rFonts w:ascii="Open Sans" w:eastAsia="Open Sans" w:hAnsi="Open Sans" w:cs="Open Sans"/>
        </w:rPr>
        <w:t>?</w:t>
      </w:r>
    </w:p>
    <w:p w14:paraId="6BCE979A" w14:textId="16B5038C" w:rsidR="38428B06" w:rsidRDefault="38428B06" w:rsidP="0C948270">
      <w:pPr>
        <w:pStyle w:val="Listeavsnitt"/>
        <w:numPr>
          <w:ilvl w:val="0"/>
          <w:numId w:val="5"/>
        </w:numPr>
        <w:spacing w:line="257" w:lineRule="auto"/>
        <w:rPr>
          <w:rFonts w:ascii="Open Sans" w:eastAsia="Open Sans" w:hAnsi="Open Sans" w:cs="Open Sans"/>
        </w:rPr>
      </w:pPr>
      <w:r w:rsidRPr="0C948270">
        <w:rPr>
          <w:rFonts w:ascii="Open Sans" w:eastAsia="Open Sans" w:hAnsi="Open Sans" w:cs="Open Sans"/>
        </w:rPr>
        <w:t>Hvordan f</w:t>
      </w:r>
      <w:r w:rsidR="44F42F5E" w:rsidRPr="0C948270">
        <w:rPr>
          <w:rFonts w:ascii="Open Sans" w:eastAsia="Open Sans" w:hAnsi="Open Sans" w:cs="Open Sans"/>
        </w:rPr>
        <w:t>ormidle</w:t>
      </w:r>
      <w:r w:rsidR="7C5893A3" w:rsidRPr="0C948270">
        <w:rPr>
          <w:rFonts w:ascii="Open Sans" w:eastAsia="Open Sans" w:hAnsi="Open Sans" w:cs="Open Sans"/>
        </w:rPr>
        <w:t>r dere</w:t>
      </w:r>
      <w:r w:rsidR="44F42F5E" w:rsidRPr="0C948270">
        <w:rPr>
          <w:rFonts w:ascii="Open Sans" w:eastAsia="Open Sans" w:hAnsi="Open Sans" w:cs="Open Sans"/>
        </w:rPr>
        <w:t xml:space="preserve"> ovennevnte tema gjennom naturveiledning og andre egnede aktiviteter og arrangementer</w:t>
      </w:r>
      <w:r w:rsidR="506FA3F3" w:rsidRPr="0C948270">
        <w:rPr>
          <w:rFonts w:ascii="Open Sans" w:eastAsia="Open Sans" w:hAnsi="Open Sans" w:cs="Open Sans"/>
        </w:rPr>
        <w:t>?</w:t>
      </w:r>
    </w:p>
    <w:p w14:paraId="52026358" w14:textId="053C4AAE" w:rsidR="44F42F5E" w:rsidRDefault="44F42F5E" w:rsidP="0C948270">
      <w:r w:rsidRPr="0C948270">
        <w:rPr>
          <w:rFonts w:ascii="Calibri" w:eastAsia="Calibri" w:hAnsi="Calibri" w:cs="Calibri"/>
          <w:sz w:val="24"/>
          <w:szCs w:val="24"/>
        </w:rPr>
        <w:t xml:space="preserve"> </w:t>
      </w:r>
    </w:p>
    <w:p w14:paraId="1B57070B" w14:textId="77777777" w:rsidR="0032346C" w:rsidRPr="0032346C" w:rsidRDefault="0032346C" w:rsidP="00523823">
      <w:pPr>
        <w:pStyle w:val="Overskrift2"/>
      </w:pPr>
      <w:r w:rsidRPr="0032346C">
        <w:t xml:space="preserve">9. Samarbeid </w:t>
      </w:r>
    </w:p>
    <w:p w14:paraId="74B5E751" w14:textId="77777777" w:rsidR="0032346C" w:rsidRPr="0032346C" w:rsidRDefault="0032346C" w:rsidP="0032346C">
      <w:r w:rsidRPr="0032346C">
        <w:t xml:space="preserve">Miljøforvaltningen ønsker at besøkssentrene skal være godt forankret og samarbeide godt med andre aktører i lokalmiljøet. Sentrene kan også ha mye å tjene på å samarbeide med hverandre, for eksempel gjennom erfaringsutveksling eller utvikling av felles metodikk/produkter. </w:t>
      </w:r>
    </w:p>
    <w:p w14:paraId="47D0A3B2" w14:textId="77777777" w:rsidR="00523823" w:rsidRDefault="00523823" w:rsidP="0032346C"/>
    <w:p w14:paraId="017802B8" w14:textId="7E963319" w:rsidR="0032346C" w:rsidRPr="00A30E91" w:rsidRDefault="0032346C" w:rsidP="0032346C">
      <w:pPr>
        <w:rPr>
          <w:i/>
          <w:iCs/>
        </w:rPr>
      </w:pPr>
      <w:r w:rsidRPr="00A30E91">
        <w:rPr>
          <w:i/>
          <w:iCs/>
        </w:rPr>
        <w:t xml:space="preserve">Her skal dere beskrive hvordan senteret samarbeider med andre i dag og hvordan dere planlegger å samarbeide med andre i autorisasjonsperioden. (Se også avsnitt om samarbeid under punkt </w:t>
      </w:r>
      <w:r w:rsidR="00DE38FB">
        <w:rPr>
          <w:i/>
          <w:iCs/>
        </w:rPr>
        <w:t>3.2.3 Samarbeid og forvaltningsknutepunkt</w:t>
      </w:r>
      <w:r w:rsidRPr="00A30E91">
        <w:rPr>
          <w:i/>
          <w:iCs/>
        </w:rPr>
        <w:t xml:space="preserve"> i </w:t>
      </w:r>
      <w:r w:rsidR="00DE38FB">
        <w:rPr>
          <w:i/>
          <w:iCs/>
        </w:rPr>
        <w:t>veilederen</w:t>
      </w:r>
      <w:r w:rsidRPr="00A30E91">
        <w:rPr>
          <w:i/>
          <w:iCs/>
        </w:rPr>
        <w:t xml:space="preserve">.) </w:t>
      </w:r>
    </w:p>
    <w:p w14:paraId="740CFCB8" w14:textId="77777777" w:rsidR="0032346C" w:rsidRPr="0032346C" w:rsidRDefault="0032346C" w:rsidP="0032346C"/>
    <w:p w14:paraId="314821AC" w14:textId="77777777" w:rsidR="0032346C" w:rsidRPr="0032346C" w:rsidRDefault="0032346C" w:rsidP="0032346C">
      <w:r w:rsidRPr="0032346C">
        <w:t>9.1 Beskriv senterets viktigste samarbeidspartnere.</w:t>
      </w:r>
    </w:p>
    <w:p w14:paraId="3740880B" w14:textId="77777777" w:rsidR="0032346C" w:rsidRPr="0032346C" w:rsidRDefault="0032346C" w:rsidP="0032346C">
      <w:r w:rsidRPr="0032346C">
        <w:t xml:space="preserve"> </w:t>
      </w:r>
    </w:p>
    <w:p w14:paraId="41AFEF8E" w14:textId="77777777" w:rsidR="0032346C" w:rsidRPr="0032346C" w:rsidRDefault="0032346C" w:rsidP="0032346C">
      <w:r w:rsidRPr="0032346C">
        <w:t>9.2 Beskriv hvordan senteret jobber for å sikre lokal forankring.</w:t>
      </w:r>
    </w:p>
    <w:p w14:paraId="1585E119" w14:textId="77777777" w:rsidR="0032346C" w:rsidRPr="0032346C" w:rsidRDefault="0032346C" w:rsidP="0032346C">
      <w:r w:rsidRPr="0032346C">
        <w:t xml:space="preserve">  </w:t>
      </w:r>
    </w:p>
    <w:p w14:paraId="4C192CA3" w14:textId="68B08D22" w:rsidR="0032346C" w:rsidRPr="0032346C" w:rsidRDefault="0032346C" w:rsidP="00523823">
      <w:pPr>
        <w:pStyle w:val="Overskrift2"/>
      </w:pPr>
      <w:r w:rsidRPr="0032346C">
        <w:t xml:space="preserve">10. Miljøansvar og bærekraft </w:t>
      </w:r>
    </w:p>
    <w:p w14:paraId="242235DD" w14:textId="77777777" w:rsidR="00A30E91" w:rsidRDefault="0032346C" w:rsidP="0032346C">
      <w:r w:rsidRPr="0032346C">
        <w:t xml:space="preserve">Miljøforvaltningen er opptatt av at autoriserte besøkssentre sikrer at driften er skånsom mot naturen og miljøet. </w:t>
      </w:r>
    </w:p>
    <w:p w14:paraId="76B427C3" w14:textId="77777777" w:rsidR="00A30E91" w:rsidRDefault="00A30E91" w:rsidP="0032346C"/>
    <w:p w14:paraId="7CD237A9" w14:textId="178029BE" w:rsidR="0032346C" w:rsidRPr="00A30E91" w:rsidRDefault="00A30E91" w:rsidP="0032346C">
      <w:pPr>
        <w:rPr>
          <w:i/>
          <w:iCs/>
        </w:rPr>
      </w:pPr>
      <w:r w:rsidRPr="00A30E91">
        <w:rPr>
          <w:i/>
          <w:iCs/>
        </w:rPr>
        <w:t>Her</w:t>
      </w:r>
      <w:r w:rsidR="0032346C" w:rsidRPr="00A30E91">
        <w:rPr>
          <w:i/>
          <w:iCs/>
        </w:rPr>
        <w:t xml:space="preserve"> skal dere beskrive hvordan senteret vil bidra til dette. (Se punkt </w:t>
      </w:r>
      <w:r w:rsidR="003A439B">
        <w:rPr>
          <w:i/>
          <w:iCs/>
        </w:rPr>
        <w:t>3.2.1 Bygg og uteområder og punkt 3.3.4 Årsprogram.)</w:t>
      </w:r>
      <w:r w:rsidR="0032346C" w:rsidRPr="00A30E91">
        <w:rPr>
          <w:i/>
          <w:iCs/>
        </w:rPr>
        <w:t xml:space="preserve"> </w:t>
      </w:r>
    </w:p>
    <w:p w14:paraId="607AF908" w14:textId="77777777" w:rsidR="00523823" w:rsidRDefault="00523823" w:rsidP="0032346C"/>
    <w:p w14:paraId="27AE556B" w14:textId="0ECBB177" w:rsidR="0032346C" w:rsidRPr="0032346C" w:rsidRDefault="0032346C" w:rsidP="0032346C">
      <w:r>
        <w:t xml:space="preserve">10.1 Beskriv senterets eventuelle tiltak for å opptre mest mulig miljøvennlig (herunder tiltak som for eksempel miljøfyrtårnsertifisering). </w:t>
      </w:r>
    </w:p>
    <w:p w14:paraId="660FA9A2" w14:textId="77777777" w:rsidR="0032346C" w:rsidRPr="0032346C" w:rsidRDefault="0032346C" w:rsidP="0032346C"/>
    <w:p w14:paraId="01EB9BCC" w14:textId="77777777" w:rsidR="0032346C" w:rsidRPr="0032346C" w:rsidRDefault="0032346C" w:rsidP="0032346C">
      <w:pPr>
        <w:rPr>
          <w:rFonts w:eastAsia="MS Mincho"/>
        </w:rPr>
      </w:pPr>
      <w:r w:rsidRPr="0032346C">
        <w:t>10.2 Beskriv eventuelt behov for endringer av lokaler og lignende i autorisasjonsperioden og hvordan senteret så langt det er mulig vil sikre at miljø- og energivennlige løsninger velges ved byggearbeider.</w:t>
      </w:r>
    </w:p>
    <w:p w14:paraId="46C4A2D2" w14:textId="77777777" w:rsidR="0032346C" w:rsidRPr="0032346C" w:rsidRDefault="0032346C" w:rsidP="0032346C">
      <w:r w:rsidRPr="0032346C">
        <w:t xml:space="preserve"> </w:t>
      </w:r>
    </w:p>
    <w:p w14:paraId="41D1515B" w14:textId="70436F62" w:rsidR="0032346C" w:rsidRPr="0032346C" w:rsidRDefault="0032346C" w:rsidP="0032346C">
      <w:r w:rsidRPr="0032346C">
        <w:t>10.3 Beskriv hvordan senterets aktiviteter og tiltak i verneområder vil foregå i samsvar med verneforskrift og godkjent forvaltningsplan.</w:t>
      </w:r>
    </w:p>
    <w:p w14:paraId="162AD735" w14:textId="20B99B27" w:rsidR="0032346C" w:rsidRPr="0032346C" w:rsidRDefault="0032346C" w:rsidP="00523823">
      <w:pPr>
        <w:pStyle w:val="Overskrift2"/>
      </w:pPr>
      <w:r w:rsidRPr="0032346C">
        <w:t xml:space="preserve">11. Bærekraftig reiseliv </w:t>
      </w:r>
    </w:p>
    <w:p w14:paraId="048EBE76" w14:textId="5B22300A" w:rsidR="0032346C" w:rsidRPr="0032346C" w:rsidRDefault="0032346C" w:rsidP="0032346C">
      <w:r w:rsidRPr="0032346C">
        <w:t>Miljøforvaltningen ønsker at besøkssentrene skal utøve og fremm</w:t>
      </w:r>
      <w:r w:rsidR="00523823">
        <w:t>e</w:t>
      </w:r>
      <w:r w:rsidRPr="0032346C">
        <w:t xml:space="preserve"> et bærekraftig reiseliv.  </w:t>
      </w:r>
    </w:p>
    <w:p w14:paraId="732D5CCD" w14:textId="77777777" w:rsidR="0032346C" w:rsidRPr="0032346C" w:rsidRDefault="0032346C" w:rsidP="0032346C">
      <w:r w:rsidRPr="0032346C">
        <w:t xml:space="preserve"> </w:t>
      </w:r>
    </w:p>
    <w:p w14:paraId="2E4E1D8F" w14:textId="77777777" w:rsidR="0032346C" w:rsidRPr="0032346C" w:rsidRDefault="0032346C" w:rsidP="0032346C">
      <w:pPr>
        <w:rPr>
          <w:rFonts w:eastAsia="MS Mincho"/>
        </w:rPr>
      </w:pPr>
      <w:r w:rsidRPr="0032346C">
        <w:t>11.1 Beskriv hvordan senteret arbeider for å fremme bærekraftig reiseliv.</w:t>
      </w:r>
    </w:p>
    <w:p w14:paraId="05D0BECF" w14:textId="77777777" w:rsidR="0032346C" w:rsidRPr="0032346C" w:rsidRDefault="0032346C" w:rsidP="0032346C"/>
    <w:p w14:paraId="3434C618" w14:textId="77777777" w:rsidR="0032346C" w:rsidRPr="0032346C" w:rsidRDefault="0032346C" w:rsidP="0032346C">
      <w:pPr>
        <w:rPr>
          <w:rFonts w:eastAsia="MS Mincho"/>
        </w:rPr>
      </w:pPr>
      <w:r w:rsidRPr="0032346C">
        <w:t xml:space="preserve">11.2 Beskriv hvordan senteret samarbeider med lokalt/regionalt reiseliv for å fremme bærekraftig reiseliv   </w:t>
      </w:r>
    </w:p>
    <w:p w14:paraId="67A057B7" w14:textId="77777777" w:rsidR="0032346C" w:rsidRPr="0032346C" w:rsidRDefault="0032346C" w:rsidP="0032346C"/>
    <w:p w14:paraId="19274626" w14:textId="75A2EB06" w:rsidR="0032346C" w:rsidRPr="0032346C" w:rsidRDefault="0032346C" w:rsidP="4C017B01">
      <w:pPr>
        <w:rPr>
          <w:rFonts w:eastAsia="MS Mincho"/>
        </w:rPr>
      </w:pPr>
      <w:r>
        <w:t>11.3 Er senteret sertifisert som bærekraftig reiselivsbedrift?</w:t>
      </w:r>
    </w:p>
    <w:sectPr w:rsidR="0032346C" w:rsidRPr="0032346C" w:rsidSect="003C38E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701" w:left="1418" w:header="1134" w:footer="737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A7709" w14:textId="77777777" w:rsidR="003C38E1" w:rsidRDefault="003C38E1" w:rsidP="00D57883">
      <w:r>
        <w:separator/>
      </w:r>
    </w:p>
  </w:endnote>
  <w:endnote w:type="continuationSeparator" w:id="0">
    <w:p w14:paraId="23BBCC44" w14:textId="77777777" w:rsidR="003C38E1" w:rsidRDefault="003C38E1" w:rsidP="00D57883">
      <w:r>
        <w:continuationSeparator/>
      </w:r>
    </w:p>
  </w:endnote>
  <w:endnote w:type="continuationNotice" w:id="1">
    <w:p w14:paraId="445F2770" w14:textId="77777777" w:rsidR="003C38E1" w:rsidRDefault="003C38E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877D6" w14:textId="77777777" w:rsidR="005E2607" w:rsidRDefault="005E260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72391" w14:textId="77777777" w:rsidR="000A34C4" w:rsidRPr="000A34C4" w:rsidRDefault="006469E3" w:rsidP="006469E3">
    <w:pPr>
      <w:pStyle w:val="Bunntekst"/>
      <w:jc w:val="left"/>
    </w:pPr>
    <w:r w:rsidRPr="00BA7B5F">
      <w:rPr>
        <w:rFonts w:ascii="Open Sans" w:hAnsi="Open Sans" w:cs="Open Sans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8347B41" wp14:editId="40694F85">
              <wp:simplePos x="0" y="0"/>
              <wp:positionH relativeFrom="column">
                <wp:posOffset>5857875</wp:posOffset>
              </wp:positionH>
              <wp:positionV relativeFrom="page">
                <wp:posOffset>10189210</wp:posOffset>
              </wp:positionV>
              <wp:extent cx="453600" cy="212400"/>
              <wp:effectExtent l="0" t="0" r="3810" b="0"/>
              <wp:wrapNone/>
              <wp:docPr id="3" name="Side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3600" cy="21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B97C9D" w14:textId="77777777" w:rsidR="006469E3" w:rsidRPr="00BA7B5F" w:rsidRDefault="006469E3" w:rsidP="006469E3">
                          <w:pPr>
                            <w:jc w:val="right"/>
                            <w:rPr>
                              <w:rFonts w:ascii="Open Sans" w:hAnsi="Open Sans" w:cs="Open Sans"/>
                            </w:rPr>
                          </w:pPr>
                          <w:r w:rsidRPr="00BA7B5F">
                            <w:rPr>
                              <w:rFonts w:ascii="Open Sans" w:hAnsi="Open Sans" w:cs="Open Sans"/>
                            </w:rPr>
                            <w:fldChar w:fldCharType="begin"/>
                          </w:r>
                          <w:r w:rsidRPr="00BA7B5F">
                            <w:rPr>
                              <w:rFonts w:ascii="Open Sans" w:hAnsi="Open Sans" w:cs="Open Sans"/>
                            </w:rPr>
                            <w:instrText xml:space="preserve"> PAGE   \* MERGEFORMAT </w:instrText>
                          </w:r>
                          <w:r w:rsidRPr="00BA7B5F">
                            <w:rPr>
                              <w:rFonts w:ascii="Open Sans" w:hAnsi="Open Sans" w:cs="Open Sans"/>
                            </w:rPr>
                            <w:fldChar w:fldCharType="separate"/>
                          </w:r>
                          <w:r w:rsidRPr="00BA7B5F">
                            <w:rPr>
                              <w:rFonts w:ascii="Open Sans" w:hAnsi="Open Sans" w:cs="Open Sans"/>
                              <w:noProof/>
                            </w:rPr>
                            <w:t>1</w:t>
                          </w:r>
                          <w:r w:rsidRPr="00BA7B5F">
                            <w:rPr>
                              <w:rFonts w:ascii="Open Sans" w:hAnsi="Open Sans" w:cs="Open San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shapetype id="_x0000_t202" coordsize="21600,21600" o:spt="202" path="m,l,21600r21600,l21600,xe" w14:anchorId="68347B41">
              <v:stroke joinstyle="miter"/>
              <v:path gradientshapeok="t" o:connecttype="rect"/>
            </v:shapetype>
            <v:shape id="Sidenummer" style="position:absolute;margin-left:461.25pt;margin-top:802.3pt;width:35.7pt;height:16.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">
              <v:textbox inset="0,0,0,0">
                <w:txbxContent>
                  <w:p w:rsidRPr="00BA7B5F" w:rsidR="006469E3" w:rsidP="006469E3" w:rsidRDefault="006469E3" w14:paraId="67B97C9D" w14:textId="77777777">
                    <w:pPr>
                      <w:jc w:val="right"/>
                      <w:rPr>
                        <w:rFonts w:ascii="Open Sans" w:hAnsi="Open Sans" w:cs="Open Sans"/>
                      </w:rPr>
                    </w:pPr>
                    <w:r w:rsidRPr="00BA7B5F">
                      <w:rPr>
                        <w:rFonts w:ascii="Open Sans" w:hAnsi="Open Sans" w:cs="Open Sans"/>
                      </w:rPr>
                      <w:fldChar w:fldCharType="begin"/>
                    </w:r>
                    <w:r w:rsidRPr="00BA7B5F">
                      <w:rPr>
                        <w:rFonts w:ascii="Open Sans" w:hAnsi="Open Sans" w:cs="Open Sans"/>
                      </w:rPr>
                      <w:instrText xml:space="preserve"> PAGE   \* MERGEFORMAT </w:instrText>
                    </w:r>
                    <w:r w:rsidRPr="00BA7B5F">
                      <w:rPr>
                        <w:rFonts w:ascii="Open Sans" w:hAnsi="Open Sans" w:cs="Open Sans"/>
                      </w:rPr>
                      <w:fldChar w:fldCharType="separate"/>
                    </w:r>
                    <w:r w:rsidRPr="00BA7B5F">
                      <w:rPr>
                        <w:rFonts w:ascii="Open Sans" w:hAnsi="Open Sans" w:cs="Open Sans"/>
                        <w:noProof/>
                      </w:rPr>
                      <w:t>1</w:t>
                    </w:r>
                    <w:r w:rsidRPr="00BA7B5F">
                      <w:rPr>
                        <w:rFonts w:ascii="Open Sans" w:hAnsi="Open Sans" w:cs="Open Sans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C950C" w14:textId="77777777" w:rsidR="006469E3" w:rsidRPr="00BA7B5F" w:rsidRDefault="006469E3" w:rsidP="006469E3">
    <w:pPr>
      <w:pStyle w:val="Bunntekst"/>
      <w:spacing w:line="180" w:lineRule="exact"/>
      <w:jc w:val="left"/>
      <w:rPr>
        <w:rFonts w:ascii="Open Sans" w:hAnsi="Open Sans" w:cs="Open Sans"/>
        <w:noProof/>
        <w:sz w:val="16"/>
        <w:szCs w:val="16"/>
      </w:rPr>
    </w:pPr>
    <w:r w:rsidRPr="00BA7B5F">
      <w:rPr>
        <w:rFonts w:ascii="Open Sans" w:hAnsi="Open Sans" w:cs="Open Sans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7F42466" wp14:editId="1C254B0D">
              <wp:simplePos x="0" y="0"/>
              <wp:positionH relativeFrom="margin">
                <wp:posOffset>5715</wp:posOffset>
              </wp:positionH>
              <wp:positionV relativeFrom="page">
                <wp:posOffset>9692005</wp:posOffset>
              </wp:positionV>
              <wp:extent cx="5760000" cy="0"/>
              <wp:effectExtent l="0" t="0" r="0" b="0"/>
              <wp:wrapNone/>
              <wp:docPr id="8" name="Linj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>
            <v:line id="Linje" style="position:absolute;z-index:251658241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o:spid="_x0000_s1026" strokecolor="black [3213]" strokeweight=".5pt" from=".45pt,763.15pt" to="454pt,763.15pt" w14:anchorId="73FD4B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">
              <w10:wrap anchorx="margin" anchory="page"/>
            </v:line>
          </w:pict>
        </mc:Fallback>
      </mc:AlternateContent>
    </w:r>
    <w:r w:rsidRPr="00BA7B5F">
      <w:rPr>
        <w:rFonts w:ascii="Open Sans" w:hAnsi="Open Sans" w:cs="Open Sans"/>
        <w:b/>
        <w:bCs/>
        <w:noProof/>
        <w:sz w:val="16"/>
        <w:szCs w:val="16"/>
      </w:rPr>
      <w:t>Postadresse:</w:t>
    </w:r>
    <w:r w:rsidRPr="00BA7B5F">
      <w:rPr>
        <w:rFonts w:ascii="Open Sans" w:hAnsi="Open Sans" w:cs="Open Sans"/>
        <w:noProof/>
        <w:sz w:val="16"/>
        <w:szCs w:val="16"/>
      </w:rPr>
      <w:t xml:space="preserve"> Postboks 5672, Torgarden, 7485 Trondheim | </w:t>
    </w:r>
    <w:r w:rsidRPr="00BA7B5F">
      <w:rPr>
        <w:rFonts w:ascii="Open Sans" w:hAnsi="Open Sans" w:cs="Open Sans"/>
        <w:b/>
        <w:bCs/>
        <w:noProof/>
        <w:sz w:val="16"/>
        <w:szCs w:val="16"/>
      </w:rPr>
      <w:t>Telefon:</w:t>
    </w:r>
    <w:r w:rsidRPr="00BA7B5F">
      <w:rPr>
        <w:rFonts w:ascii="Open Sans" w:hAnsi="Open Sans" w:cs="Open Sans"/>
        <w:noProof/>
        <w:sz w:val="16"/>
        <w:szCs w:val="16"/>
      </w:rPr>
      <w:t xml:space="preserve"> 73 58 05 00 </w:t>
    </w:r>
  </w:p>
  <w:p w14:paraId="7A2ED668" w14:textId="77777777" w:rsidR="006469E3" w:rsidRPr="00BA7B5F" w:rsidRDefault="006469E3" w:rsidP="006469E3">
    <w:pPr>
      <w:pStyle w:val="Bunntekst"/>
      <w:spacing w:line="180" w:lineRule="exact"/>
      <w:jc w:val="left"/>
      <w:rPr>
        <w:rFonts w:ascii="Open Sans" w:hAnsi="Open Sans" w:cs="Open Sans"/>
        <w:noProof/>
        <w:sz w:val="16"/>
        <w:szCs w:val="16"/>
      </w:rPr>
    </w:pPr>
    <w:r w:rsidRPr="00BA7B5F">
      <w:rPr>
        <w:rFonts w:ascii="Open Sans" w:hAnsi="Open Sans" w:cs="Open Sans"/>
        <w:b/>
        <w:bCs/>
        <w:noProof/>
        <w:sz w:val="16"/>
        <w:szCs w:val="16"/>
      </w:rPr>
      <w:t>E-post:</w:t>
    </w:r>
    <w:r w:rsidRPr="00BA7B5F">
      <w:rPr>
        <w:rFonts w:ascii="Open Sans" w:hAnsi="Open Sans" w:cs="Open Sans"/>
        <w:noProof/>
        <w:sz w:val="16"/>
        <w:szCs w:val="16"/>
      </w:rPr>
      <w:t xml:space="preserve"> post@miljodir.no | </w:t>
    </w:r>
    <w:r w:rsidRPr="00BA7B5F">
      <w:rPr>
        <w:rFonts w:ascii="Open Sans" w:hAnsi="Open Sans" w:cs="Open Sans"/>
        <w:b/>
        <w:bCs/>
        <w:noProof/>
        <w:sz w:val="16"/>
        <w:szCs w:val="16"/>
      </w:rPr>
      <w:t xml:space="preserve">Internett: </w:t>
    </w:r>
    <w:r w:rsidRPr="00BA7B5F">
      <w:rPr>
        <w:rFonts w:ascii="Open Sans" w:hAnsi="Open Sans" w:cs="Open Sans"/>
        <w:noProof/>
        <w:sz w:val="16"/>
        <w:szCs w:val="16"/>
      </w:rPr>
      <w:t xml:space="preserve">www.miljødirektoratet.no | </w:t>
    </w:r>
    <w:r w:rsidRPr="00BA7B5F">
      <w:rPr>
        <w:rFonts w:ascii="Open Sans" w:hAnsi="Open Sans" w:cs="Open Sans"/>
        <w:b/>
        <w:bCs/>
        <w:noProof/>
        <w:sz w:val="16"/>
        <w:szCs w:val="16"/>
      </w:rPr>
      <w:t>Organisasjonsnummer:</w:t>
    </w:r>
    <w:r w:rsidRPr="00BA7B5F">
      <w:rPr>
        <w:rFonts w:ascii="Open Sans" w:hAnsi="Open Sans" w:cs="Open Sans"/>
        <w:noProof/>
        <w:sz w:val="16"/>
        <w:szCs w:val="16"/>
      </w:rPr>
      <w:t xml:space="preserve"> 999 601 391</w:t>
    </w:r>
  </w:p>
  <w:p w14:paraId="71E446F1" w14:textId="77777777" w:rsidR="006469E3" w:rsidRPr="00BA7B5F" w:rsidRDefault="006469E3" w:rsidP="006469E3">
    <w:pPr>
      <w:pStyle w:val="Bunntekst"/>
      <w:spacing w:line="180" w:lineRule="exact"/>
      <w:jc w:val="left"/>
      <w:rPr>
        <w:rFonts w:ascii="Open Sans" w:hAnsi="Open Sans" w:cs="Open Sans"/>
        <w:b/>
        <w:bCs/>
        <w:noProof/>
        <w:sz w:val="16"/>
        <w:szCs w:val="16"/>
      </w:rPr>
    </w:pPr>
    <w:r w:rsidRPr="00BA7B5F">
      <w:rPr>
        <w:rFonts w:ascii="Open Sans" w:hAnsi="Open Sans" w:cs="Open Sans"/>
        <w:b/>
        <w:bCs/>
        <w:noProof/>
        <w:sz w:val="16"/>
        <w:szCs w:val="16"/>
      </w:rPr>
      <w:t>Besøksadresser:</w:t>
    </w:r>
    <w:r w:rsidRPr="00BA7B5F">
      <w:rPr>
        <w:rFonts w:ascii="Open Sans" w:hAnsi="Open Sans" w:cs="Open Sans"/>
        <w:noProof/>
        <w:sz w:val="16"/>
        <w:szCs w:val="16"/>
      </w:rPr>
      <w:t xml:space="preserve"> Brattørkaia 15, 7010 Trondheim | Grensesvingen 7, 0661 Oslo</w:t>
    </w:r>
    <w:r w:rsidRPr="00BA7B5F">
      <w:rPr>
        <w:rFonts w:ascii="Open Sans" w:hAnsi="Open Sans" w:cs="Open Sans"/>
        <w:b/>
        <w:bCs/>
        <w:noProof/>
        <w:sz w:val="16"/>
        <w:szCs w:val="16"/>
      </w:rPr>
      <w:t xml:space="preserve"> </w:t>
    </w:r>
  </w:p>
  <w:p w14:paraId="5D8292CB" w14:textId="77777777" w:rsidR="006469E3" w:rsidRPr="006469E3" w:rsidRDefault="006469E3" w:rsidP="006469E3">
    <w:pPr>
      <w:pStyle w:val="Bunntekst"/>
      <w:spacing w:line="180" w:lineRule="exact"/>
      <w:jc w:val="left"/>
      <w:rPr>
        <w:rFonts w:ascii="Open Sans" w:hAnsi="Open Sans" w:cs="Open Sans"/>
        <w:sz w:val="16"/>
        <w:szCs w:val="16"/>
      </w:rPr>
    </w:pPr>
    <w:r w:rsidRPr="00BA7B5F">
      <w:rPr>
        <w:rFonts w:ascii="Open Sans" w:hAnsi="Open Sans" w:cs="Open Sans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DBCFE13" wp14:editId="366BFC44">
              <wp:simplePos x="0" y="0"/>
              <wp:positionH relativeFrom="column">
                <wp:posOffset>5856630</wp:posOffset>
              </wp:positionH>
              <wp:positionV relativeFrom="page">
                <wp:posOffset>10189029</wp:posOffset>
              </wp:positionV>
              <wp:extent cx="453390" cy="212725"/>
              <wp:effectExtent l="0" t="0" r="3810" b="0"/>
              <wp:wrapNone/>
              <wp:docPr id="10" name="Side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3390" cy="212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A40D7" w14:textId="77777777" w:rsidR="006469E3" w:rsidRPr="00BA7B5F" w:rsidRDefault="006469E3" w:rsidP="006469E3">
                          <w:pPr>
                            <w:jc w:val="right"/>
                            <w:rPr>
                              <w:rFonts w:ascii="Open Sans" w:hAnsi="Open Sans" w:cs="Open Sans"/>
                            </w:rPr>
                          </w:pPr>
                          <w:r w:rsidRPr="00BA7B5F">
                            <w:rPr>
                              <w:rFonts w:ascii="Open Sans" w:hAnsi="Open Sans" w:cs="Open Sans"/>
                            </w:rPr>
                            <w:fldChar w:fldCharType="begin"/>
                          </w:r>
                          <w:r w:rsidRPr="00BA7B5F">
                            <w:rPr>
                              <w:rFonts w:ascii="Open Sans" w:hAnsi="Open Sans" w:cs="Open Sans"/>
                            </w:rPr>
                            <w:instrText xml:space="preserve"> PAGE   \* MERGEFORMAT </w:instrText>
                          </w:r>
                          <w:r w:rsidRPr="00BA7B5F">
                            <w:rPr>
                              <w:rFonts w:ascii="Open Sans" w:hAnsi="Open Sans" w:cs="Open Sans"/>
                            </w:rPr>
                            <w:fldChar w:fldCharType="separate"/>
                          </w:r>
                          <w:r w:rsidRPr="00BA7B5F">
                            <w:rPr>
                              <w:rFonts w:ascii="Open Sans" w:hAnsi="Open Sans" w:cs="Open Sans"/>
                              <w:noProof/>
                            </w:rPr>
                            <w:t>1</w:t>
                          </w:r>
                          <w:r w:rsidRPr="00BA7B5F">
                            <w:rPr>
                              <w:rFonts w:ascii="Open Sans" w:hAnsi="Open Sans" w:cs="Open San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shapetype id="_x0000_t202" coordsize="21600,21600" o:spt="202" path="m,l,21600r21600,l21600,xe" w14:anchorId="5DBCFE13">
              <v:stroke joinstyle="miter"/>
              <v:path gradientshapeok="t" o:connecttype="rect"/>
            </v:shapetype>
            <v:shape id="_x0000_s1027" style="position:absolute;margin-left:461.15pt;margin-top:802.3pt;width:35.7pt;height:16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">
              <v:textbox inset="0,0,0,0">
                <w:txbxContent>
                  <w:p w:rsidRPr="00BA7B5F" w:rsidR="006469E3" w:rsidP="006469E3" w:rsidRDefault="006469E3" w14:paraId="483A40D7" w14:textId="77777777">
                    <w:pPr>
                      <w:jc w:val="right"/>
                      <w:rPr>
                        <w:rFonts w:ascii="Open Sans" w:hAnsi="Open Sans" w:cs="Open Sans"/>
                      </w:rPr>
                    </w:pPr>
                    <w:r w:rsidRPr="00BA7B5F">
                      <w:rPr>
                        <w:rFonts w:ascii="Open Sans" w:hAnsi="Open Sans" w:cs="Open Sans"/>
                      </w:rPr>
                      <w:fldChar w:fldCharType="begin"/>
                    </w:r>
                    <w:r w:rsidRPr="00BA7B5F">
                      <w:rPr>
                        <w:rFonts w:ascii="Open Sans" w:hAnsi="Open Sans" w:cs="Open Sans"/>
                      </w:rPr>
                      <w:instrText xml:space="preserve"> PAGE   \* MERGEFORMAT </w:instrText>
                    </w:r>
                    <w:r w:rsidRPr="00BA7B5F">
                      <w:rPr>
                        <w:rFonts w:ascii="Open Sans" w:hAnsi="Open Sans" w:cs="Open Sans"/>
                      </w:rPr>
                      <w:fldChar w:fldCharType="separate"/>
                    </w:r>
                    <w:r w:rsidRPr="00BA7B5F">
                      <w:rPr>
                        <w:rFonts w:ascii="Open Sans" w:hAnsi="Open Sans" w:cs="Open Sans"/>
                        <w:noProof/>
                      </w:rPr>
                      <w:t>1</w:t>
                    </w:r>
                    <w:r w:rsidRPr="00BA7B5F">
                      <w:rPr>
                        <w:rFonts w:ascii="Open Sans" w:hAnsi="Open Sans" w:cs="Open Sans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9C688" w14:textId="77777777" w:rsidR="003C38E1" w:rsidRDefault="003C38E1" w:rsidP="00D57883">
      <w:r>
        <w:separator/>
      </w:r>
    </w:p>
  </w:footnote>
  <w:footnote w:type="continuationSeparator" w:id="0">
    <w:p w14:paraId="7565CF72" w14:textId="77777777" w:rsidR="003C38E1" w:rsidRDefault="003C38E1" w:rsidP="00D57883">
      <w:r>
        <w:continuationSeparator/>
      </w:r>
    </w:p>
  </w:footnote>
  <w:footnote w:type="continuationNotice" w:id="1">
    <w:p w14:paraId="314F2577" w14:textId="77777777" w:rsidR="003C38E1" w:rsidRDefault="003C38E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1301" w14:textId="77777777" w:rsidR="005E2607" w:rsidRDefault="005E260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1F559" w14:textId="77777777" w:rsidR="00310C57" w:rsidRDefault="00310C57" w:rsidP="00310C57">
    <w:pPr>
      <w:pStyle w:val="Topptekst"/>
      <w:jc w:val="left"/>
    </w:pPr>
    <w:r w:rsidRPr="00E86842">
      <w:rPr>
        <w:noProof/>
      </w:rPr>
      <w:drawing>
        <wp:anchor distT="0" distB="0" distL="114300" distR="114300" simplePos="0" relativeHeight="251658244" behindDoc="0" locked="0" layoutInCell="1" allowOverlap="1" wp14:anchorId="07479B53" wp14:editId="611E7327">
          <wp:simplePos x="0" y="0"/>
          <wp:positionH relativeFrom="margin">
            <wp:posOffset>-101600</wp:posOffset>
          </wp:positionH>
          <wp:positionV relativeFrom="page">
            <wp:posOffset>450423</wp:posOffset>
          </wp:positionV>
          <wp:extent cx="1238400" cy="507600"/>
          <wp:effectExtent l="0" t="0" r="0" b="0"/>
          <wp:wrapNone/>
          <wp:docPr id="5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4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44025" w14:textId="77777777" w:rsidR="00E86842" w:rsidRDefault="00E86842" w:rsidP="00D57883">
    <w:pPr>
      <w:pStyle w:val="Topptekst"/>
    </w:pPr>
    <w:r w:rsidRPr="00E86842">
      <w:rPr>
        <w:noProof/>
      </w:rPr>
      <w:drawing>
        <wp:anchor distT="0" distB="0" distL="114300" distR="114300" simplePos="0" relativeHeight="251658240" behindDoc="0" locked="0" layoutInCell="1" allowOverlap="1" wp14:anchorId="231C722B" wp14:editId="15548EBA">
          <wp:simplePos x="0" y="0"/>
          <wp:positionH relativeFrom="margin">
            <wp:posOffset>-121285</wp:posOffset>
          </wp:positionH>
          <wp:positionV relativeFrom="page">
            <wp:posOffset>530781</wp:posOffset>
          </wp:positionV>
          <wp:extent cx="1573200" cy="644400"/>
          <wp:effectExtent l="0" t="0" r="0" b="0"/>
          <wp:wrapNone/>
          <wp:docPr id="2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64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aEtRFcReLHWZhD" id="NOHV5w4t"/>
  </int:Manifest>
  <int:Observations>
    <int:Content id="NOHV5w4t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38BD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DC97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EA55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F4A8A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7C8B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086E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EA25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B4A0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46B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CC7D32"/>
    <w:multiLevelType w:val="hybridMultilevel"/>
    <w:tmpl w:val="A5DC6BCC"/>
    <w:lvl w:ilvl="0" w:tplc="0650949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A6ADF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DAF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1A36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EC01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A4E2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6A55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2CEB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3E0A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3E30B4"/>
    <w:multiLevelType w:val="hybridMultilevel"/>
    <w:tmpl w:val="28D4D186"/>
    <w:lvl w:ilvl="0" w:tplc="0414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0BAC7D81"/>
    <w:multiLevelType w:val="hybridMultilevel"/>
    <w:tmpl w:val="3CA4C64E"/>
    <w:lvl w:ilvl="0" w:tplc="04140001">
      <w:start w:val="1"/>
      <w:numFmt w:val="bullet"/>
      <w:lvlText w:val=""/>
      <w:lvlJc w:val="left"/>
      <w:pPr>
        <w:ind w:left="95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DE3814">
      <w:start w:val="1"/>
      <w:numFmt w:val="bullet"/>
      <w:lvlText w:val="o"/>
      <w:lvlJc w:val="left"/>
      <w:pPr>
        <w:ind w:left="1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504262">
      <w:start w:val="1"/>
      <w:numFmt w:val="bullet"/>
      <w:lvlText w:val="▪"/>
      <w:lvlJc w:val="left"/>
      <w:pPr>
        <w:ind w:left="2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6896F2">
      <w:start w:val="1"/>
      <w:numFmt w:val="bullet"/>
      <w:lvlText w:val="•"/>
      <w:lvlJc w:val="left"/>
      <w:pPr>
        <w:ind w:left="2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4E40BE">
      <w:start w:val="1"/>
      <w:numFmt w:val="bullet"/>
      <w:lvlText w:val="o"/>
      <w:lvlJc w:val="left"/>
      <w:pPr>
        <w:ind w:left="3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5ECE32">
      <w:start w:val="1"/>
      <w:numFmt w:val="bullet"/>
      <w:lvlText w:val="▪"/>
      <w:lvlJc w:val="left"/>
      <w:pPr>
        <w:ind w:left="4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5236FE">
      <w:start w:val="1"/>
      <w:numFmt w:val="bullet"/>
      <w:lvlText w:val="•"/>
      <w:lvlJc w:val="left"/>
      <w:pPr>
        <w:ind w:left="5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D2B900">
      <w:start w:val="1"/>
      <w:numFmt w:val="bullet"/>
      <w:lvlText w:val="o"/>
      <w:lvlJc w:val="left"/>
      <w:pPr>
        <w:ind w:left="5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BE5C58">
      <w:start w:val="1"/>
      <w:numFmt w:val="bullet"/>
      <w:lvlText w:val="▪"/>
      <w:lvlJc w:val="left"/>
      <w:pPr>
        <w:ind w:left="6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22B365E"/>
    <w:multiLevelType w:val="hybridMultilevel"/>
    <w:tmpl w:val="F7C623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434F7F"/>
    <w:multiLevelType w:val="hybridMultilevel"/>
    <w:tmpl w:val="1F8818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83413B"/>
    <w:multiLevelType w:val="hybridMultilevel"/>
    <w:tmpl w:val="87228A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E66C9A"/>
    <w:multiLevelType w:val="hybridMultilevel"/>
    <w:tmpl w:val="4C7CA2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0D2134"/>
    <w:multiLevelType w:val="hybridMultilevel"/>
    <w:tmpl w:val="136086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EF79AB"/>
    <w:multiLevelType w:val="hybridMultilevel"/>
    <w:tmpl w:val="ADB8045E"/>
    <w:lvl w:ilvl="0" w:tplc="DE46D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3AF6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7E5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08CA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9EA4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FC19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0AD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0E7D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10FC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36C231"/>
    <w:multiLevelType w:val="hybridMultilevel"/>
    <w:tmpl w:val="868C0BBA"/>
    <w:lvl w:ilvl="0" w:tplc="6234CE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9EA7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369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B064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241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D479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5AC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C406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0E11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12A629"/>
    <w:multiLevelType w:val="hybridMultilevel"/>
    <w:tmpl w:val="A650F42A"/>
    <w:lvl w:ilvl="0" w:tplc="9EACD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F2AF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6C4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DE7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140F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A661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803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A60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B450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433175"/>
    <w:multiLevelType w:val="hybridMultilevel"/>
    <w:tmpl w:val="0BD67E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491112"/>
    <w:multiLevelType w:val="hybridMultilevel"/>
    <w:tmpl w:val="4A82ED12"/>
    <w:lvl w:ilvl="0" w:tplc="0414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26B10331"/>
    <w:multiLevelType w:val="hybridMultilevel"/>
    <w:tmpl w:val="54B89F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963AA2"/>
    <w:multiLevelType w:val="hybridMultilevel"/>
    <w:tmpl w:val="2D6A9C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5D27A1"/>
    <w:multiLevelType w:val="hybridMultilevel"/>
    <w:tmpl w:val="02C8FF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FB39CA"/>
    <w:multiLevelType w:val="hybridMultilevel"/>
    <w:tmpl w:val="67FCB86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3679B"/>
    <w:multiLevelType w:val="hybridMultilevel"/>
    <w:tmpl w:val="E08880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A5574D"/>
    <w:multiLevelType w:val="multilevel"/>
    <w:tmpl w:val="5ED0B29C"/>
    <w:lvl w:ilvl="0">
      <w:start w:val="1"/>
      <w:numFmt w:val="bullet"/>
      <w:pStyle w:val="Punktliste"/>
      <w:lvlText w:val=""/>
      <w:lvlJc w:val="left"/>
      <w:pPr>
        <w:ind w:left="198" w:hanging="198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Punktliste2"/>
      <w:lvlText w:val=""/>
      <w:lvlJc w:val="left"/>
      <w:pPr>
        <w:ind w:left="396" w:hanging="198"/>
      </w:pPr>
      <w:rPr>
        <w:rFonts w:ascii="Symbol" w:hAnsi="Symbol" w:cs="Times New Roman" w:hint="default"/>
        <w:color w:val="auto"/>
      </w:rPr>
    </w:lvl>
    <w:lvl w:ilvl="2">
      <w:start w:val="1"/>
      <w:numFmt w:val="bullet"/>
      <w:pStyle w:val="Punktliste3"/>
      <w:lvlText w:val=""/>
      <w:lvlJc w:val="left"/>
      <w:pPr>
        <w:ind w:left="594" w:hanging="198"/>
      </w:pPr>
      <w:rPr>
        <w:rFonts w:ascii="Symbol" w:hAnsi="Symbol"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cs="Times New Roman" w:hint="default"/>
        <w:color w:val="auto"/>
      </w:rPr>
    </w:lvl>
    <w:lvl w:ilvl="4">
      <w:start w:val="1"/>
      <w:numFmt w:val="bullet"/>
      <w:lvlText w:val=""/>
      <w:lvlJc w:val="left"/>
      <w:pPr>
        <w:ind w:left="990" w:hanging="198"/>
      </w:pPr>
      <w:rPr>
        <w:rFonts w:ascii="Symbol" w:hAnsi="Symbol" w:cs="Times New Roman" w:hint="default"/>
        <w:color w:val="auto"/>
      </w:rPr>
    </w:lvl>
    <w:lvl w:ilvl="5">
      <w:start w:val="1"/>
      <w:numFmt w:val="bullet"/>
      <w:lvlText w:val=""/>
      <w:lvlJc w:val="left"/>
      <w:pPr>
        <w:ind w:left="1188" w:hanging="198"/>
      </w:pPr>
      <w:rPr>
        <w:rFonts w:ascii="Symbol" w:hAnsi="Symbol" w:cs="Times New Roman" w:hint="default"/>
        <w:color w:val="auto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cs="Times New Roman" w:hint="default"/>
        <w:color w:val="auto"/>
      </w:rPr>
    </w:lvl>
    <w:lvl w:ilvl="7">
      <w:start w:val="1"/>
      <w:numFmt w:val="bullet"/>
      <w:lvlText w:val=""/>
      <w:lvlJc w:val="left"/>
      <w:pPr>
        <w:ind w:left="1584" w:hanging="198"/>
      </w:pPr>
      <w:rPr>
        <w:rFonts w:ascii="Symbol" w:hAnsi="Symbol" w:cs="Times New Roman" w:hint="default"/>
        <w:color w:val="auto"/>
      </w:rPr>
    </w:lvl>
    <w:lvl w:ilvl="8">
      <w:start w:val="1"/>
      <w:numFmt w:val="bullet"/>
      <w:lvlText w:val=""/>
      <w:lvlJc w:val="left"/>
      <w:pPr>
        <w:ind w:left="1782" w:hanging="198"/>
      </w:pPr>
      <w:rPr>
        <w:rFonts w:ascii="Symbol" w:hAnsi="Symbol" w:cs="Times New Roman" w:hint="default"/>
        <w:color w:val="auto"/>
      </w:rPr>
    </w:lvl>
  </w:abstractNum>
  <w:abstractNum w:abstractNumId="28" w15:restartNumberingAfterBreak="0">
    <w:nsid w:val="49C07B9F"/>
    <w:multiLevelType w:val="hybridMultilevel"/>
    <w:tmpl w:val="637ACB94"/>
    <w:lvl w:ilvl="0" w:tplc="91EEF4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D4AC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AC61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42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27E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82D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B491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2D0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F8C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9F025D"/>
    <w:multiLevelType w:val="hybridMultilevel"/>
    <w:tmpl w:val="045C95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B64DFB"/>
    <w:multiLevelType w:val="multilevel"/>
    <w:tmpl w:val="19B82F18"/>
    <w:lvl w:ilvl="0">
      <w:start w:val="1"/>
      <w:numFmt w:val="decimal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3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57354A79"/>
    <w:multiLevelType w:val="hybridMultilevel"/>
    <w:tmpl w:val="8068A0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BC5A48"/>
    <w:multiLevelType w:val="hybridMultilevel"/>
    <w:tmpl w:val="B170AE36"/>
    <w:lvl w:ilvl="0" w:tplc="EFA06A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70E16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C442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EEFF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BC8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F8A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7CEA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FC68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A223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BC7A2A"/>
    <w:multiLevelType w:val="hybridMultilevel"/>
    <w:tmpl w:val="E1F89CAE"/>
    <w:lvl w:ilvl="0" w:tplc="04140001">
      <w:start w:val="1"/>
      <w:numFmt w:val="bullet"/>
      <w:lvlText w:val=""/>
      <w:lvlJc w:val="left"/>
      <w:pPr>
        <w:ind w:left="95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DE3814">
      <w:start w:val="1"/>
      <w:numFmt w:val="bullet"/>
      <w:lvlText w:val="o"/>
      <w:lvlJc w:val="left"/>
      <w:pPr>
        <w:ind w:left="1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504262">
      <w:start w:val="1"/>
      <w:numFmt w:val="bullet"/>
      <w:lvlText w:val="▪"/>
      <w:lvlJc w:val="left"/>
      <w:pPr>
        <w:ind w:left="2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6896F2">
      <w:start w:val="1"/>
      <w:numFmt w:val="bullet"/>
      <w:lvlText w:val="•"/>
      <w:lvlJc w:val="left"/>
      <w:pPr>
        <w:ind w:left="2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4E40BE">
      <w:start w:val="1"/>
      <w:numFmt w:val="bullet"/>
      <w:lvlText w:val="o"/>
      <w:lvlJc w:val="left"/>
      <w:pPr>
        <w:ind w:left="3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5ECE32">
      <w:start w:val="1"/>
      <w:numFmt w:val="bullet"/>
      <w:lvlText w:val="▪"/>
      <w:lvlJc w:val="left"/>
      <w:pPr>
        <w:ind w:left="4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5236FE">
      <w:start w:val="1"/>
      <w:numFmt w:val="bullet"/>
      <w:lvlText w:val="•"/>
      <w:lvlJc w:val="left"/>
      <w:pPr>
        <w:ind w:left="5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D2B900">
      <w:start w:val="1"/>
      <w:numFmt w:val="bullet"/>
      <w:lvlText w:val="o"/>
      <w:lvlJc w:val="left"/>
      <w:pPr>
        <w:ind w:left="5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BE5C58">
      <w:start w:val="1"/>
      <w:numFmt w:val="bullet"/>
      <w:lvlText w:val="▪"/>
      <w:lvlJc w:val="left"/>
      <w:pPr>
        <w:ind w:left="6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DF4356E"/>
    <w:multiLevelType w:val="hybridMultilevel"/>
    <w:tmpl w:val="16BEC0D2"/>
    <w:lvl w:ilvl="0" w:tplc="04140001">
      <w:start w:val="1"/>
      <w:numFmt w:val="bullet"/>
      <w:lvlText w:val=""/>
      <w:lvlJc w:val="left"/>
      <w:pPr>
        <w:ind w:left="95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DE3814">
      <w:start w:val="1"/>
      <w:numFmt w:val="bullet"/>
      <w:lvlText w:val="o"/>
      <w:lvlJc w:val="left"/>
      <w:pPr>
        <w:ind w:left="1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504262">
      <w:start w:val="1"/>
      <w:numFmt w:val="bullet"/>
      <w:lvlText w:val="▪"/>
      <w:lvlJc w:val="left"/>
      <w:pPr>
        <w:ind w:left="2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6896F2">
      <w:start w:val="1"/>
      <w:numFmt w:val="bullet"/>
      <w:lvlText w:val="•"/>
      <w:lvlJc w:val="left"/>
      <w:pPr>
        <w:ind w:left="2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4E40BE">
      <w:start w:val="1"/>
      <w:numFmt w:val="bullet"/>
      <w:lvlText w:val="o"/>
      <w:lvlJc w:val="left"/>
      <w:pPr>
        <w:ind w:left="3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5ECE32">
      <w:start w:val="1"/>
      <w:numFmt w:val="bullet"/>
      <w:lvlText w:val="▪"/>
      <w:lvlJc w:val="left"/>
      <w:pPr>
        <w:ind w:left="4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5236FE">
      <w:start w:val="1"/>
      <w:numFmt w:val="bullet"/>
      <w:lvlText w:val="•"/>
      <w:lvlJc w:val="left"/>
      <w:pPr>
        <w:ind w:left="5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D2B900">
      <w:start w:val="1"/>
      <w:numFmt w:val="bullet"/>
      <w:lvlText w:val="o"/>
      <w:lvlJc w:val="left"/>
      <w:pPr>
        <w:ind w:left="5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BE5C58">
      <w:start w:val="1"/>
      <w:numFmt w:val="bullet"/>
      <w:lvlText w:val="▪"/>
      <w:lvlJc w:val="left"/>
      <w:pPr>
        <w:ind w:left="6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E495EFF"/>
    <w:multiLevelType w:val="hybridMultilevel"/>
    <w:tmpl w:val="379E22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CD70AA"/>
    <w:multiLevelType w:val="hybridMultilevel"/>
    <w:tmpl w:val="E55CBB0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0E1CB1"/>
    <w:multiLevelType w:val="hybridMultilevel"/>
    <w:tmpl w:val="EC60CE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D55AA9"/>
    <w:multiLevelType w:val="hybridMultilevel"/>
    <w:tmpl w:val="7826BB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2E57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789D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204C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ECB0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863C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8859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76C7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FE44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DA1DBE"/>
    <w:multiLevelType w:val="hybridMultilevel"/>
    <w:tmpl w:val="7A08FC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892C73"/>
    <w:multiLevelType w:val="hybridMultilevel"/>
    <w:tmpl w:val="CA2A3A10"/>
    <w:lvl w:ilvl="0" w:tplc="01403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06AD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320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C401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0841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D23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0CD8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AAA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8C94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FF61D3"/>
    <w:multiLevelType w:val="hybridMultilevel"/>
    <w:tmpl w:val="6B10E3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7D34F1"/>
    <w:multiLevelType w:val="hybridMultilevel"/>
    <w:tmpl w:val="6E620CA8"/>
    <w:lvl w:ilvl="0" w:tplc="F1E0A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D272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C820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86B5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38F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869F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468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4C15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44B4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302C6D"/>
    <w:multiLevelType w:val="hybridMultilevel"/>
    <w:tmpl w:val="3B5804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BB7231"/>
    <w:multiLevelType w:val="hybridMultilevel"/>
    <w:tmpl w:val="3D5C82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FC1988"/>
    <w:multiLevelType w:val="hybridMultilevel"/>
    <w:tmpl w:val="7E32E05A"/>
    <w:lvl w:ilvl="0" w:tplc="04140001">
      <w:start w:val="1"/>
      <w:numFmt w:val="bullet"/>
      <w:lvlText w:val=""/>
      <w:lvlJc w:val="left"/>
      <w:pPr>
        <w:ind w:left="95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7E0672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724C92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16DF3E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F68FF8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14CB58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0CEFC0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D4C12C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D80680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3E608F5"/>
    <w:multiLevelType w:val="hybridMultilevel"/>
    <w:tmpl w:val="84E82F3C"/>
    <w:lvl w:ilvl="0" w:tplc="0414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111270796">
    <w:abstractNumId w:val="19"/>
  </w:num>
  <w:num w:numId="2" w16cid:durableId="786704104">
    <w:abstractNumId w:val="9"/>
  </w:num>
  <w:num w:numId="3" w16cid:durableId="1395006534">
    <w:abstractNumId w:val="28"/>
  </w:num>
  <w:num w:numId="4" w16cid:durableId="1195732653">
    <w:abstractNumId w:val="18"/>
  </w:num>
  <w:num w:numId="5" w16cid:durableId="1948075848">
    <w:abstractNumId w:val="32"/>
  </w:num>
  <w:num w:numId="6" w16cid:durableId="1614438711">
    <w:abstractNumId w:val="38"/>
  </w:num>
  <w:num w:numId="7" w16cid:durableId="338705285">
    <w:abstractNumId w:val="40"/>
  </w:num>
  <w:num w:numId="8" w16cid:durableId="1496338533">
    <w:abstractNumId w:val="42"/>
  </w:num>
  <w:num w:numId="9" w16cid:durableId="1728800848">
    <w:abstractNumId w:val="30"/>
  </w:num>
  <w:num w:numId="10" w16cid:durableId="646058948">
    <w:abstractNumId w:val="27"/>
  </w:num>
  <w:num w:numId="11" w16cid:durableId="2096825557">
    <w:abstractNumId w:val="7"/>
  </w:num>
  <w:num w:numId="12" w16cid:durableId="535043014">
    <w:abstractNumId w:val="6"/>
  </w:num>
  <w:num w:numId="13" w16cid:durableId="714430330">
    <w:abstractNumId w:val="27"/>
  </w:num>
  <w:num w:numId="14" w16cid:durableId="388071062">
    <w:abstractNumId w:val="25"/>
  </w:num>
  <w:num w:numId="15" w16cid:durableId="1171143493">
    <w:abstractNumId w:val="36"/>
  </w:num>
  <w:num w:numId="16" w16cid:durableId="1905993712">
    <w:abstractNumId w:val="30"/>
  </w:num>
  <w:num w:numId="17" w16cid:durableId="1991782612">
    <w:abstractNumId w:val="30"/>
  </w:num>
  <w:num w:numId="18" w16cid:durableId="351884263">
    <w:abstractNumId w:val="30"/>
  </w:num>
  <w:num w:numId="19" w16cid:durableId="1830168422">
    <w:abstractNumId w:val="30"/>
  </w:num>
  <w:num w:numId="20" w16cid:durableId="320622914">
    <w:abstractNumId w:val="30"/>
  </w:num>
  <w:num w:numId="21" w16cid:durableId="818305772">
    <w:abstractNumId w:val="30"/>
  </w:num>
  <w:num w:numId="22" w16cid:durableId="729035989">
    <w:abstractNumId w:val="8"/>
  </w:num>
  <w:num w:numId="23" w16cid:durableId="28528194">
    <w:abstractNumId w:val="3"/>
  </w:num>
  <w:num w:numId="24" w16cid:durableId="1561985089">
    <w:abstractNumId w:val="2"/>
  </w:num>
  <w:num w:numId="25" w16cid:durableId="1975866077">
    <w:abstractNumId w:val="1"/>
  </w:num>
  <w:num w:numId="26" w16cid:durableId="2125035477">
    <w:abstractNumId w:val="0"/>
  </w:num>
  <w:num w:numId="27" w16cid:durableId="989944556">
    <w:abstractNumId w:val="5"/>
  </w:num>
  <w:num w:numId="28" w16cid:durableId="9841194">
    <w:abstractNumId w:val="4"/>
  </w:num>
  <w:num w:numId="29" w16cid:durableId="1650402322">
    <w:abstractNumId w:val="17"/>
  </w:num>
  <w:num w:numId="30" w16cid:durableId="1595671524">
    <w:abstractNumId w:val="35"/>
  </w:num>
  <w:num w:numId="31" w16cid:durableId="214237859">
    <w:abstractNumId w:val="14"/>
  </w:num>
  <w:num w:numId="32" w16cid:durableId="1899050172">
    <w:abstractNumId w:val="39"/>
  </w:num>
  <w:num w:numId="33" w16cid:durableId="1100829616">
    <w:abstractNumId w:val="15"/>
  </w:num>
  <w:num w:numId="34" w16cid:durableId="1191840674">
    <w:abstractNumId w:val="11"/>
  </w:num>
  <w:num w:numId="35" w16cid:durableId="1496459785">
    <w:abstractNumId w:val="33"/>
  </w:num>
  <w:num w:numId="36" w16cid:durableId="726150770">
    <w:abstractNumId w:val="34"/>
  </w:num>
  <w:num w:numId="37" w16cid:durableId="1371492018">
    <w:abstractNumId w:val="45"/>
  </w:num>
  <w:num w:numId="38" w16cid:durableId="669992324">
    <w:abstractNumId w:val="43"/>
  </w:num>
  <w:num w:numId="39" w16cid:durableId="477504376">
    <w:abstractNumId w:val="21"/>
  </w:num>
  <w:num w:numId="40" w16cid:durableId="10183119">
    <w:abstractNumId w:val="46"/>
  </w:num>
  <w:num w:numId="41" w16cid:durableId="161090037">
    <w:abstractNumId w:val="10"/>
  </w:num>
  <w:num w:numId="42" w16cid:durableId="965694926">
    <w:abstractNumId w:val="23"/>
  </w:num>
  <w:num w:numId="43" w16cid:durableId="309095952">
    <w:abstractNumId w:val="13"/>
  </w:num>
  <w:num w:numId="44" w16cid:durableId="768506430">
    <w:abstractNumId w:val="22"/>
  </w:num>
  <w:num w:numId="45" w16cid:durableId="1864633317">
    <w:abstractNumId w:val="12"/>
  </w:num>
  <w:num w:numId="46" w16cid:durableId="689649786">
    <w:abstractNumId w:val="44"/>
  </w:num>
  <w:num w:numId="47" w16cid:durableId="824511409">
    <w:abstractNumId w:val="16"/>
  </w:num>
  <w:num w:numId="48" w16cid:durableId="1009064392">
    <w:abstractNumId w:val="26"/>
  </w:num>
  <w:num w:numId="49" w16cid:durableId="562637718">
    <w:abstractNumId w:val="31"/>
  </w:num>
  <w:num w:numId="50" w16cid:durableId="1257327295">
    <w:abstractNumId w:val="24"/>
  </w:num>
  <w:num w:numId="51" w16cid:durableId="634141406">
    <w:abstractNumId w:val="20"/>
  </w:num>
  <w:num w:numId="52" w16cid:durableId="1284921118">
    <w:abstractNumId w:val="29"/>
  </w:num>
  <w:num w:numId="53" w16cid:durableId="1549606238">
    <w:abstractNumId w:val="37"/>
  </w:num>
  <w:num w:numId="54" w16cid:durableId="189242341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E6"/>
    <w:rsid w:val="00000D38"/>
    <w:rsid w:val="000102DB"/>
    <w:rsid w:val="00017C53"/>
    <w:rsid w:val="00033AF7"/>
    <w:rsid w:val="00035195"/>
    <w:rsid w:val="00042575"/>
    <w:rsid w:val="00056803"/>
    <w:rsid w:val="00060CA7"/>
    <w:rsid w:val="00065777"/>
    <w:rsid w:val="00080045"/>
    <w:rsid w:val="00086C49"/>
    <w:rsid w:val="0008702C"/>
    <w:rsid w:val="00090FE6"/>
    <w:rsid w:val="000A34C4"/>
    <w:rsid w:val="000A492A"/>
    <w:rsid w:val="000A6062"/>
    <w:rsid w:val="000B1A2B"/>
    <w:rsid w:val="000D1C83"/>
    <w:rsid w:val="000E0711"/>
    <w:rsid w:val="000E767E"/>
    <w:rsid w:val="000F1026"/>
    <w:rsid w:val="000F7D05"/>
    <w:rsid w:val="00102F0F"/>
    <w:rsid w:val="00114BBC"/>
    <w:rsid w:val="00114F66"/>
    <w:rsid w:val="001325E3"/>
    <w:rsid w:val="00132BBC"/>
    <w:rsid w:val="00137AF0"/>
    <w:rsid w:val="0015079E"/>
    <w:rsid w:val="00160CF7"/>
    <w:rsid w:val="00163296"/>
    <w:rsid w:val="00172136"/>
    <w:rsid w:val="001737CA"/>
    <w:rsid w:val="00191866"/>
    <w:rsid w:val="001B5635"/>
    <w:rsid w:val="001C2309"/>
    <w:rsid w:val="001C35D2"/>
    <w:rsid w:val="001D41AD"/>
    <w:rsid w:val="002069CC"/>
    <w:rsid w:val="00216F0C"/>
    <w:rsid w:val="002171C7"/>
    <w:rsid w:val="00223D08"/>
    <w:rsid w:val="00227952"/>
    <w:rsid w:val="00232A6D"/>
    <w:rsid w:val="002400CD"/>
    <w:rsid w:val="00255DCD"/>
    <w:rsid w:val="00266ACE"/>
    <w:rsid w:val="00272419"/>
    <w:rsid w:val="002848E7"/>
    <w:rsid w:val="002B34B0"/>
    <w:rsid w:val="002C25CC"/>
    <w:rsid w:val="002C6462"/>
    <w:rsid w:val="002D1DCF"/>
    <w:rsid w:val="002D3739"/>
    <w:rsid w:val="002D6AC2"/>
    <w:rsid w:val="002D7EE1"/>
    <w:rsid w:val="002E1271"/>
    <w:rsid w:val="002E300E"/>
    <w:rsid w:val="002E7671"/>
    <w:rsid w:val="002E783C"/>
    <w:rsid w:val="003008D4"/>
    <w:rsid w:val="00310C57"/>
    <w:rsid w:val="0031471C"/>
    <w:rsid w:val="0032346C"/>
    <w:rsid w:val="00324C1E"/>
    <w:rsid w:val="00326443"/>
    <w:rsid w:val="003553DF"/>
    <w:rsid w:val="003615F9"/>
    <w:rsid w:val="00380BC8"/>
    <w:rsid w:val="003A05E1"/>
    <w:rsid w:val="003A439B"/>
    <w:rsid w:val="003B3A17"/>
    <w:rsid w:val="003C38E1"/>
    <w:rsid w:val="003C5F23"/>
    <w:rsid w:val="003F0F84"/>
    <w:rsid w:val="00403E06"/>
    <w:rsid w:val="004362C0"/>
    <w:rsid w:val="00456B32"/>
    <w:rsid w:val="00475FDE"/>
    <w:rsid w:val="00486E9F"/>
    <w:rsid w:val="00492E95"/>
    <w:rsid w:val="004A3C32"/>
    <w:rsid w:val="004A450D"/>
    <w:rsid w:val="004B181A"/>
    <w:rsid w:val="004B57BB"/>
    <w:rsid w:val="004D5410"/>
    <w:rsid w:val="004E71AC"/>
    <w:rsid w:val="004E790F"/>
    <w:rsid w:val="0050207D"/>
    <w:rsid w:val="005056DB"/>
    <w:rsid w:val="00523823"/>
    <w:rsid w:val="00524F4C"/>
    <w:rsid w:val="00530FED"/>
    <w:rsid w:val="00531F69"/>
    <w:rsid w:val="00536C53"/>
    <w:rsid w:val="00542B47"/>
    <w:rsid w:val="00542DD2"/>
    <w:rsid w:val="00556537"/>
    <w:rsid w:val="0056136D"/>
    <w:rsid w:val="005614F7"/>
    <w:rsid w:val="00561CF7"/>
    <w:rsid w:val="00563FC0"/>
    <w:rsid w:val="00565AA1"/>
    <w:rsid w:val="0057132A"/>
    <w:rsid w:val="00575CC2"/>
    <w:rsid w:val="00583117"/>
    <w:rsid w:val="0058544B"/>
    <w:rsid w:val="0059621B"/>
    <w:rsid w:val="005B30A5"/>
    <w:rsid w:val="005B45DF"/>
    <w:rsid w:val="005C4717"/>
    <w:rsid w:val="005E2607"/>
    <w:rsid w:val="005E33AB"/>
    <w:rsid w:val="005E7540"/>
    <w:rsid w:val="005F0B42"/>
    <w:rsid w:val="005F2900"/>
    <w:rsid w:val="005F6B2F"/>
    <w:rsid w:val="005F7F4A"/>
    <w:rsid w:val="00605F98"/>
    <w:rsid w:val="00616D52"/>
    <w:rsid w:val="00627949"/>
    <w:rsid w:val="006444DB"/>
    <w:rsid w:val="006469E3"/>
    <w:rsid w:val="006721CC"/>
    <w:rsid w:val="00680826"/>
    <w:rsid w:val="0069366C"/>
    <w:rsid w:val="006C0F0F"/>
    <w:rsid w:val="006D1A4F"/>
    <w:rsid w:val="006D37DB"/>
    <w:rsid w:val="006D484A"/>
    <w:rsid w:val="006E045E"/>
    <w:rsid w:val="006E1A4A"/>
    <w:rsid w:val="006E65FE"/>
    <w:rsid w:val="00702DEE"/>
    <w:rsid w:val="00703611"/>
    <w:rsid w:val="00705AD1"/>
    <w:rsid w:val="00740062"/>
    <w:rsid w:val="00753075"/>
    <w:rsid w:val="00772090"/>
    <w:rsid w:val="00791A7E"/>
    <w:rsid w:val="0079291E"/>
    <w:rsid w:val="007B0478"/>
    <w:rsid w:val="007D0E47"/>
    <w:rsid w:val="007D4F7F"/>
    <w:rsid w:val="00802B6D"/>
    <w:rsid w:val="00817A4B"/>
    <w:rsid w:val="00817B9F"/>
    <w:rsid w:val="008315EC"/>
    <w:rsid w:val="008336AA"/>
    <w:rsid w:val="00843446"/>
    <w:rsid w:val="00872290"/>
    <w:rsid w:val="00874F2D"/>
    <w:rsid w:val="00881F67"/>
    <w:rsid w:val="00883104"/>
    <w:rsid w:val="0089265B"/>
    <w:rsid w:val="00892B98"/>
    <w:rsid w:val="0089375E"/>
    <w:rsid w:val="008A325B"/>
    <w:rsid w:val="008B3201"/>
    <w:rsid w:val="008D56D5"/>
    <w:rsid w:val="008F03A6"/>
    <w:rsid w:val="00947FAF"/>
    <w:rsid w:val="009830D1"/>
    <w:rsid w:val="00984968"/>
    <w:rsid w:val="00992D37"/>
    <w:rsid w:val="009A09BA"/>
    <w:rsid w:val="009A4549"/>
    <w:rsid w:val="009A658B"/>
    <w:rsid w:val="009A7A35"/>
    <w:rsid w:val="009B7DF6"/>
    <w:rsid w:val="009C652D"/>
    <w:rsid w:val="009E280C"/>
    <w:rsid w:val="009F0962"/>
    <w:rsid w:val="009F1C45"/>
    <w:rsid w:val="00A0503C"/>
    <w:rsid w:val="00A11C4D"/>
    <w:rsid w:val="00A241E8"/>
    <w:rsid w:val="00A30E91"/>
    <w:rsid w:val="00A51F6E"/>
    <w:rsid w:val="00A53BDA"/>
    <w:rsid w:val="00A60897"/>
    <w:rsid w:val="00A6183D"/>
    <w:rsid w:val="00A61B38"/>
    <w:rsid w:val="00A81A63"/>
    <w:rsid w:val="00A82E75"/>
    <w:rsid w:val="00A93940"/>
    <w:rsid w:val="00AB1753"/>
    <w:rsid w:val="00AB3334"/>
    <w:rsid w:val="00AB40D3"/>
    <w:rsid w:val="00AD2AE6"/>
    <w:rsid w:val="00AD375E"/>
    <w:rsid w:val="00AE6345"/>
    <w:rsid w:val="00B10B45"/>
    <w:rsid w:val="00B25D12"/>
    <w:rsid w:val="00B26DE9"/>
    <w:rsid w:val="00B37901"/>
    <w:rsid w:val="00B5273C"/>
    <w:rsid w:val="00B5325A"/>
    <w:rsid w:val="00B53E33"/>
    <w:rsid w:val="00B6204B"/>
    <w:rsid w:val="00B83955"/>
    <w:rsid w:val="00B86232"/>
    <w:rsid w:val="00B90E5B"/>
    <w:rsid w:val="00B95876"/>
    <w:rsid w:val="00BA078D"/>
    <w:rsid w:val="00BA5822"/>
    <w:rsid w:val="00BA7AC9"/>
    <w:rsid w:val="00BB6233"/>
    <w:rsid w:val="00BD54B3"/>
    <w:rsid w:val="00BD6129"/>
    <w:rsid w:val="00BE5E15"/>
    <w:rsid w:val="00BF73CF"/>
    <w:rsid w:val="00C0038D"/>
    <w:rsid w:val="00C04D10"/>
    <w:rsid w:val="00C3071A"/>
    <w:rsid w:val="00C346AF"/>
    <w:rsid w:val="00C41347"/>
    <w:rsid w:val="00C508FB"/>
    <w:rsid w:val="00C53F43"/>
    <w:rsid w:val="00C56F9A"/>
    <w:rsid w:val="00C81DA8"/>
    <w:rsid w:val="00C90FF0"/>
    <w:rsid w:val="00C95B45"/>
    <w:rsid w:val="00CA2459"/>
    <w:rsid w:val="00CA3AE3"/>
    <w:rsid w:val="00CB6F02"/>
    <w:rsid w:val="00CB7BCA"/>
    <w:rsid w:val="00CC05F6"/>
    <w:rsid w:val="00CC3742"/>
    <w:rsid w:val="00CC6C35"/>
    <w:rsid w:val="00CD35C4"/>
    <w:rsid w:val="00CD41E2"/>
    <w:rsid w:val="00CF6F21"/>
    <w:rsid w:val="00D55EE5"/>
    <w:rsid w:val="00D55FFD"/>
    <w:rsid w:val="00D5718E"/>
    <w:rsid w:val="00D57883"/>
    <w:rsid w:val="00D704B9"/>
    <w:rsid w:val="00D81B9F"/>
    <w:rsid w:val="00D82A0A"/>
    <w:rsid w:val="00D866B6"/>
    <w:rsid w:val="00D878C9"/>
    <w:rsid w:val="00D87A45"/>
    <w:rsid w:val="00D93DE8"/>
    <w:rsid w:val="00D940E5"/>
    <w:rsid w:val="00D96111"/>
    <w:rsid w:val="00DA5425"/>
    <w:rsid w:val="00DB1738"/>
    <w:rsid w:val="00DB26E9"/>
    <w:rsid w:val="00DE38FB"/>
    <w:rsid w:val="00E4415A"/>
    <w:rsid w:val="00E456A1"/>
    <w:rsid w:val="00E45B7E"/>
    <w:rsid w:val="00E509D0"/>
    <w:rsid w:val="00E50CC8"/>
    <w:rsid w:val="00E525F2"/>
    <w:rsid w:val="00E53438"/>
    <w:rsid w:val="00E56B29"/>
    <w:rsid w:val="00E64663"/>
    <w:rsid w:val="00E74FE9"/>
    <w:rsid w:val="00E84076"/>
    <w:rsid w:val="00E86842"/>
    <w:rsid w:val="00EA726D"/>
    <w:rsid w:val="00EC2C80"/>
    <w:rsid w:val="00ED573E"/>
    <w:rsid w:val="00EE5504"/>
    <w:rsid w:val="00EE7AF5"/>
    <w:rsid w:val="00EF02E6"/>
    <w:rsid w:val="00EF2958"/>
    <w:rsid w:val="00EF53E8"/>
    <w:rsid w:val="00F049C6"/>
    <w:rsid w:val="00F20E69"/>
    <w:rsid w:val="00F3712A"/>
    <w:rsid w:val="00F45908"/>
    <w:rsid w:val="00F51D0C"/>
    <w:rsid w:val="00F54121"/>
    <w:rsid w:val="00F64079"/>
    <w:rsid w:val="00F651F5"/>
    <w:rsid w:val="00F725C8"/>
    <w:rsid w:val="00FA518E"/>
    <w:rsid w:val="00FA71B0"/>
    <w:rsid w:val="00FC7602"/>
    <w:rsid w:val="00FE1189"/>
    <w:rsid w:val="00FE308E"/>
    <w:rsid w:val="00FE33DE"/>
    <w:rsid w:val="00FE7D9E"/>
    <w:rsid w:val="00FF5DC8"/>
    <w:rsid w:val="00FF708A"/>
    <w:rsid w:val="02593778"/>
    <w:rsid w:val="0422A737"/>
    <w:rsid w:val="05D9A817"/>
    <w:rsid w:val="0A5FD3FE"/>
    <w:rsid w:val="0C948270"/>
    <w:rsid w:val="0D7513BB"/>
    <w:rsid w:val="0EDAA167"/>
    <w:rsid w:val="0F4E37CC"/>
    <w:rsid w:val="17028779"/>
    <w:rsid w:val="17345415"/>
    <w:rsid w:val="18A6162F"/>
    <w:rsid w:val="18E68A4C"/>
    <w:rsid w:val="19BDA7C2"/>
    <w:rsid w:val="1B30B508"/>
    <w:rsid w:val="1CFD1648"/>
    <w:rsid w:val="20B7A16D"/>
    <w:rsid w:val="246E946F"/>
    <w:rsid w:val="24C106B2"/>
    <w:rsid w:val="27F2BE6C"/>
    <w:rsid w:val="280679AB"/>
    <w:rsid w:val="2A46DD38"/>
    <w:rsid w:val="2A587FB6"/>
    <w:rsid w:val="2C6012AF"/>
    <w:rsid w:val="2E7BF5E5"/>
    <w:rsid w:val="2ED5E89B"/>
    <w:rsid w:val="2F97F3BF"/>
    <w:rsid w:val="3283820D"/>
    <w:rsid w:val="379E8F5E"/>
    <w:rsid w:val="38428B06"/>
    <w:rsid w:val="3C97061F"/>
    <w:rsid w:val="3CDB0F89"/>
    <w:rsid w:val="3CE989F3"/>
    <w:rsid w:val="3CFE36D4"/>
    <w:rsid w:val="3EED8127"/>
    <w:rsid w:val="403248C1"/>
    <w:rsid w:val="4061219B"/>
    <w:rsid w:val="41D1A7F7"/>
    <w:rsid w:val="41F461F5"/>
    <w:rsid w:val="42A45507"/>
    <w:rsid w:val="4423623B"/>
    <w:rsid w:val="4438F53A"/>
    <w:rsid w:val="44F42F5E"/>
    <w:rsid w:val="467AC3CE"/>
    <w:rsid w:val="46D17BA1"/>
    <w:rsid w:val="4741AB28"/>
    <w:rsid w:val="47A68A14"/>
    <w:rsid w:val="47AE5A8F"/>
    <w:rsid w:val="4A92A3BF"/>
    <w:rsid w:val="4C017B01"/>
    <w:rsid w:val="4C56EF1C"/>
    <w:rsid w:val="4C65DF18"/>
    <w:rsid w:val="4D625C59"/>
    <w:rsid w:val="5042E8FE"/>
    <w:rsid w:val="506FA3F3"/>
    <w:rsid w:val="50CB80B3"/>
    <w:rsid w:val="52A9C38F"/>
    <w:rsid w:val="53917897"/>
    <w:rsid w:val="54D0589C"/>
    <w:rsid w:val="54E3D85E"/>
    <w:rsid w:val="59B538B9"/>
    <w:rsid w:val="5B7031C6"/>
    <w:rsid w:val="5DA10CF1"/>
    <w:rsid w:val="5DEBF0A1"/>
    <w:rsid w:val="5FB94773"/>
    <w:rsid w:val="60425956"/>
    <w:rsid w:val="60CAD6EE"/>
    <w:rsid w:val="62886B10"/>
    <w:rsid w:val="65D2CAA4"/>
    <w:rsid w:val="66AA65E8"/>
    <w:rsid w:val="6703EDD6"/>
    <w:rsid w:val="6D4AAD87"/>
    <w:rsid w:val="6ED2604C"/>
    <w:rsid w:val="6FC6FE59"/>
    <w:rsid w:val="74D4BDF4"/>
    <w:rsid w:val="754855B5"/>
    <w:rsid w:val="757DA9C7"/>
    <w:rsid w:val="76E42616"/>
    <w:rsid w:val="7A095B68"/>
    <w:rsid w:val="7A912E0C"/>
    <w:rsid w:val="7C5893A3"/>
    <w:rsid w:val="7D175EB3"/>
    <w:rsid w:val="7DB8ED32"/>
    <w:rsid w:val="7FFA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71D640"/>
  <w15:docId w15:val="{A5F3F4EE-74F0-41EF-8E31-6345A984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n-NO" w:eastAsia="nn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Signature" w:semiHidden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201"/>
    <w:pPr>
      <w:spacing w:after="0" w:line="250" w:lineRule="auto"/>
    </w:pPr>
    <w:rPr>
      <w:rFonts w:eastAsia="Times New Roman" w:cs="Times New Roman"/>
      <w:sz w:val="20"/>
      <w:szCs w:val="20"/>
      <w:lang w:val="nb-NO"/>
    </w:rPr>
  </w:style>
  <w:style w:type="paragraph" w:styleId="Overskrift1">
    <w:name w:val="heading 1"/>
    <w:basedOn w:val="Normal"/>
    <w:next w:val="Ingress"/>
    <w:link w:val="Overskrift1Tegn"/>
    <w:uiPriority w:val="9"/>
    <w:qFormat/>
    <w:rsid w:val="00D57883"/>
    <w:pPr>
      <w:keepNext/>
      <w:keepLines/>
      <w:spacing w:before="400" w:after="210"/>
      <w:outlineLvl w:val="0"/>
    </w:pPr>
    <w:rPr>
      <w:rFonts w:asciiTheme="majorHAnsi" w:eastAsiaTheme="majorEastAsia" w:hAnsiTheme="majorHAnsi" w:cstheme="majorBidi"/>
      <w:bCs/>
      <w:color w:val="005E5D" w:themeColor="accent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5056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Cs/>
      <w:color w:val="005E5D" w:themeColor="accent1"/>
      <w:sz w:val="28"/>
      <w:szCs w:val="24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5056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5E5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1D41AD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5E5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D41AD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002E2E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D41AD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2E2E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D41AD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D41AD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D41AD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Konvoluttadresse">
    <w:name w:val="envelope address"/>
    <w:basedOn w:val="Normal"/>
    <w:uiPriority w:val="99"/>
    <w:semiHidden/>
    <w:rsid w:val="0059621B"/>
  </w:style>
  <w:style w:type="paragraph" w:styleId="Hilsen">
    <w:name w:val="Closing"/>
    <w:basedOn w:val="Konvoluttadresse"/>
    <w:link w:val="HilsenTegn"/>
    <w:uiPriority w:val="99"/>
    <w:semiHidden/>
    <w:rsid w:val="0059621B"/>
    <w:pPr>
      <w:keepNext/>
      <w:keepLines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2B34B0"/>
    <w:rPr>
      <w:sz w:val="18"/>
    </w:rPr>
  </w:style>
  <w:style w:type="paragraph" w:styleId="Brdtekst">
    <w:name w:val="Body Text"/>
    <w:basedOn w:val="Normal"/>
    <w:link w:val="BrdtekstTegn"/>
    <w:uiPriority w:val="99"/>
    <w:semiHidden/>
    <w:rsid w:val="0059621B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2B34B0"/>
    <w:rPr>
      <w:sz w:val="18"/>
    </w:rPr>
  </w:style>
  <w:style w:type="paragraph" w:styleId="Tittel">
    <w:name w:val="Title"/>
    <w:basedOn w:val="Undertittel"/>
    <w:link w:val="TittelTegn"/>
    <w:uiPriority w:val="10"/>
    <w:rsid w:val="00E86842"/>
  </w:style>
  <w:style w:type="character" w:customStyle="1" w:styleId="TittelTegn">
    <w:name w:val="Tittel Tegn"/>
    <w:basedOn w:val="Standardskriftforavsnitt"/>
    <w:link w:val="Tittel"/>
    <w:uiPriority w:val="10"/>
    <w:rsid w:val="00E86842"/>
    <w:rPr>
      <w:rFonts w:eastAsiaTheme="majorEastAsia" w:cstheme="majorBidi"/>
      <w:iCs/>
      <w:color w:val="005E5D" w:themeColor="accent1"/>
      <w:spacing w:val="15"/>
      <w:sz w:val="36"/>
      <w:szCs w:val="24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86C49"/>
    <w:pPr>
      <w:numPr>
        <w:ilvl w:val="1"/>
      </w:numPr>
      <w:spacing w:line="480" w:lineRule="exact"/>
    </w:pPr>
    <w:rPr>
      <w:rFonts w:eastAsiaTheme="majorEastAsia" w:cstheme="majorBidi"/>
      <w:iCs/>
      <w:color w:val="005E5D" w:themeColor="accent1"/>
      <w:spacing w:val="15"/>
      <w:sz w:val="36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86C49"/>
    <w:rPr>
      <w:rFonts w:eastAsiaTheme="majorEastAsia" w:cstheme="majorBidi"/>
      <w:iCs/>
      <w:color w:val="005E5D" w:themeColor="accent1"/>
      <w:spacing w:val="15"/>
      <w:sz w:val="36"/>
      <w:szCs w:val="24"/>
      <w:lang w:eastAsia="nn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57883"/>
    <w:rPr>
      <w:rFonts w:asciiTheme="majorHAnsi" w:eastAsiaTheme="majorEastAsia" w:hAnsiTheme="majorHAnsi" w:cstheme="majorBidi"/>
      <w:bCs/>
      <w:color w:val="005E5D" w:themeColor="accent1"/>
      <w:sz w:val="36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056DB"/>
    <w:rPr>
      <w:rFonts w:asciiTheme="majorHAnsi" w:eastAsiaTheme="majorEastAsia" w:hAnsiTheme="majorHAnsi" w:cstheme="majorBidi"/>
      <w:bCs/>
      <w:color w:val="005E5D" w:themeColor="accent1"/>
      <w:sz w:val="28"/>
      <w:szCs w:val="24"/>
    </w:rPr>
  </w:style>
  <w:style w:type="paragraph" w:styleId="Topptekst">
    <w:name w:val="header"/>
    <w:basedOn w:val="Normal"/>
    <w:link w:val="TopptekstTegn"/>
    <w:uiPriority w:val="99"/>
    <w:rsid w:val="001C35D2"/>
    <w:pPr>
      <w:tabs>
        <w:tab w:val="center" w:pos="4536"/>
        <w:tab w:val="right" w:pos="9072"/>
      </w:tabs>
      <w:spacing w:line="240" w:lineRule="auto"/>
      <w:jc w:val="right"/>
    </w:pPr>
    <w:rPr>
      <w:rFonts w:asciiTheme="majorHAnsi" w:hAnsiTheme="majorHAnsi"/>
      <w:b/>
      <w:color w:val="404040"/>
      <w:sz w:val="14"/>
    </w:rPr>
  </w:style>
  <w:style w:type="character" w:customStyle="1" w:styleId="TopptekstTegn">
    <w:name w:val="Topptekst Tegn"/>
    <w:basedOn w:val="Standardskriftforavsnitt"/>
    <w:link w:val="Topptekst"/>
    <w:uiPriority w:val="99"/>
    <w:rsid w:val="001C35D2"/>
    <w:rPr>
      <w:rFonts w:asciiTheme="majorHAnsi" w:eastAsia="Times New Roman" w:hAnsiTheme="majorHAnsi" w:cs="Times New Roman"/>
      <w:b/>
      <w:color w:val="404040"/>
      <w:sz w:val="14"/>
      <w:szCs w:val="20"/>
      <w:lang w:eastAsia="nn-NO"/>
    </w:rPr>
  </w:style>
  <w:style w:type="paragraph" w:styleId="Bunntekst">
    <w:name w:val="footer"/>
    <w:basedOn w:val="Normal"/>
    <w:link w:val="BunntekstTegn"/>
    <w:uiPriority w:val="99"/>
    <w:rsid w:val="005614F7"/>
    <w:pPr>
      <w:tabs>
        <w:tab w:val="center" w:pos="4536"/>
        <w:tab w:val="right" w:pos="9072"/>
      </w:tabs>
      <w:spacing w:line="240" w:lineRule="auto"/>
      <w:jc w:val="right"/>
    </w:pPr>
    <w:rPr>
      <w:color w:val="404040" w:themeColor="text1" w:themeTint="BF"/>
      <w:sz w:val="14"/>
    </w:rPr>
  </w:style>
  <w:style w:type="character" w:customStyle="1" w:styleId="BunntekstTegn">
    <w:name w:val="Bunntekst Tegn"/>
    <w:basedOn w:val="Standardskriftforavsnitt"/>
    <w:link w:val="Bunntekst"/>
    <w:uiPriority w:val="99"/>
    <w:rsid w:val="005614F7"/>
    <w:rPr>
      <w:rFonts w:eastAsia="Times New Roman" w:cs="Times New Roman"/>
      <w:color w:val="404040" w:themeColor="text1" w:themeTint="BF"/>
      <w:sz w:val="14"/>
      <w:szCs w:val="20"/>
      <w:lang w:eastAsia="nn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60C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60CF7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160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216F0C"/>
    <w:rPr>
      <w:color w:val="808080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056DB"/>
    <w:rPr>
      <w:rFonts w:asciiTheme="majorHAnsi" w:eastAsiaTheme="majorEastAsia" w:hAnsiTheme="majorHAnsi" w:cstheme="majorBidi"/>
      <w:b/>
      <w:bCs/>
      <w:color w:val="005E5D" w:themeColor="accent1"/>
      <w:sz w:val="20"/>
      <w:szCs w:val="20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B34B0"/>
    <w:rPr>
      <w:rFonts w:asciiTheme="majorHAnsi" w:eastAsiaTheme="majorEastAsia" w:hAnsiTheme="majorHAnsi" w:cstheme="majorBidi"/>
      <w:b/>
      <w:bCs/>
      <w:i/>
      <w:iCs/>
      <w:color w:val="005E5D" w:themeColor="accent1"/>
      <w:sz w:val="1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D41AD"/>
    <w:rPr>
      <w:rFonts w:asciiTheme="majorHAnsi" w:eastAsiaTheme="majorEastAsia" w:hAnsiTheme="majorHAnsi" w:cstheme="majorBidi"/>
      <w:color w:val="002E2E" w:themeColor="accent1" w:themeShade="7F"/>
      <w:sz w:val="18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D41AD"/>
    <w:rPr>
      <w:rFonts w:asciiTheme="majorHAnsi" w:eastAsiaTheme="majorEastAsia" w:hAnsiTheme="majorHAnsi" w:cstheme="majorBidi"/>
      <w:i/>
      <w:iCs/>
      <w:color w:val="002E2E" w:themeColor="accent1" w:themeShade="7F"/>
      <w:sz w:val="18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D41AD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D41A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D41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Ingress">
    <w:name w:val="Ingress"/>
    <w:basedOn w:val="Normal"/>
    <w:next w:val="Normal"/>
    <w:qFormat/>
    <w:rsid w:val="00D57883"/>
    <w:pPr>
      <w:spacing w:after="260" w:line="245" w:lineRule="auto"/>
    </w:pPr>
    <w:rPr>
      <w:sz w:val="24"/>
    </w:rPr>
  </w:style>
  <w:style w:type="paragraph" w:customStyle="1" w:styleId="Sitat1">
    <w:name w:val="Sitat1"/>
    <w:basedOn w:val="Normal"/>
    <w:qFormat/>
    <w:rsid w:val="00086C49"/>
    <w:pPr>
      <w:spacing w:before="280" w:after="360" w:line="480" w:lineRule="exact"/>
    </w:pPr>
    <w:rPr>
      <w:color w:val="D86018" w:themeColor="accent4"/>
      <w:sz w:val="28"/>
    </w:rPr>
  </w:style>
  <w:style w:type="paragraph" w:styleId="Punktliste">
    <w:name w:val="List Bullet"/>
    <w:basedOn w:val="Normal"/>
    <w:uiPriority w:val="99"/>
    <w:qFormat/>
    <w:rsid w:val="00843446"/>
    <w:pPr>
      <w:numPr>
        <w:numId w:val="13"/>
      </w:numPr>
      <w:contextualSpacing/>
    </w:pPr>
  </w:style>
  <w:style w:type="paragraph" w:styleId="Punktliste2">
    <w:name w:val="List Bullet 2"/>
    <w:basedOn w:val="Normal"/>
    <w:uiPriority w:val="99"/>
    <w:unhideWhenUsed/>
    <w:qFormat/>
    <w:rsid w:val="00BA078D"/>
    <w:pPr>
      <w:numPr>
        <w:ilvl w:val="1"/>
        <w:numId w:val="13"/>
      </w:numPr>
      <w:tabs>
        <w:tab w:val="num" w:pos="360"/>
      </w:tabs>
      <w:ind w:left="0" w:firstLine="0"/>
      <w:contextualSpacing/>
    </w:pPr>
  </w:style>
  <w:style w:type="paragraph" w:styleId="Punktliste3">
    <w:name w:val="List Bullet 3"/>
    <w:basedOn w:val="Normal"/>
    <w:uiPriority w:val="99"/>
    <w:unhideWhenUsed/>
    <w:qFormat/>
    <w:rsid w:val="00BA078D"/>
    <w:pPr>
      <w:numPr>
        <w:ilvl w:val="2"/>
        <w:numId w:val="13"/>
      </w:numPr>
      <w:contextualSpacing/>
    </w:pPr>
  </w:style>
  <w:style w:type="paragraph" w:customStyle="1" w:styleId="Bilderamme">
    <w:name w:val="Bilderamme"/>
    <w:basedOn w:val="Normal"/>
    <w:next w:val="Normal"/>
    <w:rsid w:val="005F0B42"/>
    <w:pPr>
      <w:framePr w:hSpace="567" w:wrap="around" w:vAnchor="text" w:hAnchor="text" w:y="1"/>
      <w:spacing w:before="510" w:after="510"/>
    </w:pPr>
    <w:rPr>
      <w:bdr w:val="single" w:sz="4" w:space="0" w:color="005E5D" w:themeColor="text2"/>
    </w:rPr>
  </w:style>
  <w:style w:type="paragraph" w:styleId="Bildetekst">
    <w:name w:val="caption"/>
    <w:basedOn w:val="Normal"/>
    <w:next w:val="Normal"/>
    <w:uiPriority w:val="35"/>
    <w:qFormat/>
    <w:rsid w:val="005C4717"/>
    <w:pPr>
      <w:spacing w:before="160" w:after="160" w:line="240" w:lineRule="exact"/>
    </w:pPr>
    <w:rPr>
      <w:bCs/>
      <w:i/>
      <w:color w:val="000000" w:themeColor="text1"/>
      <w:sz w:val="16"/>
      <w:szCs w:val="18"/>
    </w:rPr>
  </w:style>
  <w:style w:type="paragraph" w:customStyle="1" w:styleId="TekstbokstOverskrift">
    <w:name w:val="Tekstbokst Overskrift"/>
    <w:basedOn w:val="Normal"/>
    <w:qFormat/>
    <w:rsid w:val="00086C49"/>
    <w:pPr>
      <w:spacing w:after="40"/>
    </w:pPr>
    <w:rPr>
      <w:caps/>
      <w:color w:val="FFFFFF" w:themeColor="background1"/>
      <w:sz w:val="24"/>
    </w:rPr>
  </w:style>
  <w:style w:type="paragraph" w:customStyle="1" w:styleId="Tekstboksbrdtekst">
    <w:name w:val="Tekstboks brødtekst"/>
    <w:basedOn w:val="Normal"/>
    <w:qFormat/>
    <w:rsid w:val="00163296"/>
    <w:pPr>
      <w:spacing w:line="240" w:lineRule="atLeast"/>
    </w:pPr>
    <w:rPr>
      <w:color w:val="FFFFFF" w:themeColor="background1"/>
    </w:rPr>
  </w:style>
  <w:style w:type="paragraph" w:customStyle="1" w:styleId="Baksidetekst">
    <w:name w:val="Baksidetekst"/>
    <w:basedOn w:val="Normal"/>
    <w:rsid w:val="009830D1"/>
    <w:rPr>
      <w:color w:val="FFFFFF" w:themeColor="background1"/>
    </w:rPr>
  </w:style>
  <w:style w:type="paragraph" w:styleId="INNH1">
    <w:name w:val="toc 1"/>
    <w:basedOn w:val="Normal"/>
    <w:next w:val="Normal"/>
    <w:autoRedefine/>
    <w:uiPriority w:val="39"/>
    <w:unhideWhenUsed/>
    <w:rsid w:val="009A7A35"/>
    <w:pPr>
      <w:tabs>
        <w:tab w:val="left" w:pos="227"/>
        <w:tab w:val="right" w:leader="dot" w:pos="8494"/>
      </w:tabs>
      <w:spacing w:line="360" w:lineRule="exact"/>
    </w:pPr>
    <w:rPr>
      <w:noProof/>
    </w:rPr>
  </w:style>
  <w:style w:type="paragraph" w:styleId="INNH2">
    <w:name w:val="toc 2"/>
    <w:basedOn w:val="Normal"/>
    <w:next w:val="Normal"/>
    <w:autoRedefine/>
    <w:uiPriority w:val="39"/>
    <w:unhideWhenUsed/>
    <w:rsid w:val="00065777"/>
    <w:pPr>
      <w:tabs>
        <w:tab w:val="left" w:pos="680"/>
        <w:tab w:val="right" w:leader="dot" w:pos="8494"/>
      </w:tabs>
      <w:spacing w:line="360" w:lineRule="exact"/>
      <w:ind w:left="227"/>
    </w:pPr>
  </w:style>
  <w:style w:type="paragraph" w:styleId="INNH3">
    <w:name w:val="toc 3"/>
    <w:basedOn w:val="Normal"/>
    <w:next w:val="Normal"/>
    <w:autoRedefine/>
    <w:uiPriority w:val="39"/>
    <w:unhideWhenUsed/>
    <w:rsid w:val="00065777"/>
    <w:pPr>
      <w:tabs>
        <w:tab w:val="left" w:pos="1247"/>
        <w:tab w:val="right" w:leader="dot" w:pos="8494"/>
      </w:tabs>
      <w:spacing w:line="360" w:lineRule="exact"/>
      <w:ind w:left="680"/>
    </w:pPr>
  </w:style>
  <w:style w:type="character" w:styleId="Hyperkobling">
    <w:name w:val="Hyperlink"/>
    <w:basedOn w:val="Standardskriftforavsnitt"/>
    <w:uiPriority w:val="99"/>
    <w:unhideWhenUsed/>
    <w:rsid w:val="00065777"/>
    <w:rPr>
      <w:color w:val="0072CE" w:themeColor="hyperlink"/>
      <w:u w:val="single"/>
    </w:rPr>
  </w:style>
  <w:style w:type="table" w:styleId="Lyslisteuthevingsfarge1">
    <w:name w:val="Light List Accent 1"/>
    <w:aliases w:val="Miljødir - Tabell"/>
    <w:basedOn w:val="Vanligtabell"/>
    <w:uiPriority w:val="61"/>
    <w:rsid w:val="003008D4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005E5D" w:themeColor="accent1"/>
        <w:left w:val="single" w:sz="8" w:space="0" w:color="005E5D" w:themeColor="accent1"/>
        <w:bottom w:val="single" w:sz="8" w:space="0" w:color="005E5D" w:themeColor="accent1"/>
        <w:right w:val="single" w:sz="8" w:space="0" w:color="005E5D" w:themeColor="accent1"/>
        <w:insideV w:val="single" w:sz="4" w:space="0" w:color="auto"/>
      </w:tblBorders>
      <w:tblCellMar>
        <w:top w:w="57" w:type="dxa"/>
        <w:bottom w:w="57" w:type="dxa"/>
      </w:tblCellMar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5E5D" w:themeFill="accent1"/>
        <w:tcMar>
          <w:top w:w="57" w:type="dxa"/>
          <w:left w:w="0" w:type="nil"/>
          <w:bottom w:w="57" w:type="dxa"/>
          <w:right w:w="0" w:type="nil"/>
        </w:tcMar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E5D" w:themeColor="accent1"/>
          <w:left w:val="single" w:sz="8" w:space="0" w:color="005E5D" w:themeColor="accent1"/>
          <w:bottom w:val="single" w:sz="8" w:space="0" w:color="005E5D" w:themeColor="accent1"/>
          <w:right w:val="single" w:sz="8" w:space="0" w:color="005E5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E5D" w:themeColor="accent1"/>
          <w:left w:val="single" w:sz="8" w:space="0" w:color="005E5D" w:themeColor="accent1"/>
          <w:bottom w:val="single" w:sz="8" w:space="0" w:color="005E5D" w:themeColor="accent1"/>
          <w:right w:val="single" w:sz="8" w:space="0" w:color="005E5D" w:themeColor="accent1"/>
        </w:tcBorders>
      </w:tcPr>
    </w:tblStylePr>
    <w:tblStylePr w:type="band1Horz">
      <w:tblPr/>
      <w:tcPr>
        <w:tcBorders>
          <w:top w:val="single" w:sz="8" w:space="0" w:color="005E5D" w:themeColor="accent1"/>
          <w:left w:val="single" w:sz="8" w:space="0" w:color="005E5D" w:themeColor="accent1"/>
          <w:bottom w:val="single" w:sz="8" w:space="0" w:color="005E5D" w:themeColor="accent1"/>
          <w:right w:val="single" w:sz="8" w:space="0" w:color="005E5D" w:themeColor="accent1"/>
        </w:tcBorders>
      </w:tcPr>
    </w:tblStylePr>
  </w:style>
  <w:style w:type="paragraph" w:customStyle="1" w:styleId="Tabelloverskrift">
    <w:name w:val="Tabelloverskrift"/>
    <w:basedOn w:val="Normal"/>
    <w:qFormat/>
    <w:rsid w:val="00086C49"/>
    <w:pPr>
      <w:spacing w:line="240" w:lineRule="atLeast"/>
    </w:pPr>
    <w:rPr>
      <w:rFonts w:asciiTheme="majorHAnsi" w:hAnsiTheme="majorHAnsi"/>
      <w:bCs/>
      <w:color w:val="FFFFFF" w:themeColor="background1"/>
    </w:rPr>
  </w:style>
  <w:style w:type="paragraph" w:customStyle="1" w:styleId="Tabellundertittel">
    <w:name w:val="Tabellundertittel"/>
    <w:basedOn w:val="Normal"/>
    <w:qFormat/>
    <w:rsid w:val="00163296"/>
    <w:pPr>
      <w:spacing w:line="200" w:lineRule="atLeast"/>
    </w:pPr>
    <w:rPr>
      <w:color w:val="FFFFFF" w:themeColor="background1"/>
      <w:sz w:val="16"/>
    </w:rPr>
  </w:style>
  <w:style w:type="paragraph" w:customStyle="1" w:styleId="Tabelltekst">
    <w:name w:val="Tabelltekst"/>
    <w:basedOn w:val="Normal"/>
    <w:qFormat/>
    <w:rsid w:val="002B34B0"/>
    <w:pPr>
      <w:spacing w:line="200" w:lineRule="exact"/>
    </w:pPr>
    <w:rPr>
      <w:sz w:val="17"/>
    </w:rPr>
  </w:style>
  <w:style w:type="paragraph" w:customStyle="1" w:styleId="Kolofonoverskrift">
    <w:name w:val="Kolofonoverskrift"/>
    <w:basedOn w:val="Normal"/>
    <w:rsid w:val="00086C49"/>
    <w:pPr>
      <w:spacing w:before="360" w:after="20" w:line="240" w:lineRule="auto"/>
    </w:pPr>
    <w:rPr>
      <w:rFonts w:ascii="Open Sans SemiBold" w:hAnsi="Open Sans SemiBold"/>
      <w:b/>
      <w:sz w:val="18"/>
    </w:rPr>
  </w:style>
  <w:style w:type="paragraph" w:customStyle="1" w:styleId="Kolofontekst">
    <w:name w:val="Kolofontekst"/>
    <w:basedOn w:val="Normal"/>
    <w:rsid w:val="009F0962"/>
    <w:rPr>
      <w:sz w:val="18"/>
    </w:rPr>
  </w:style>
  <w:style w:type="paragraph" w:styleId="Listeavsnitt">
    <w:name w:val="List Paragraph"/>
    <w:basedOn w:val="Normal"/>
    <w:uiPriority w:val="34"/>
    <w:qFormat/>
    <w:rsid w:val="002171C7"/>
    <w:pPr>
      <w:contextualSpacing/>
    </w:pPr>
  </w:style>
  <w:style w:type="paragraph" w:styleId="Fotnotetekst">
    <w:name w:val="footnote text"/>
    <w:basedOn w:val="Normal"/>
    <w:link w:val="FotnotetekstTegn"/>
    <w:uiPriority w:val="99"/>
    <w:rsid w:val="005614F7"/>
    <w:pPr>
      <w:spacing w:line="240" w:lineRule="atLeast"/>
    </w:pPr>
    <w:rPr>
      <w:rFonts w:eastAsiaTheme="minorHAnsi" w:cstheme="minorBidi"/>
      <w:color w:val="595959" w:themeColor="text1" w:themeTint="A6"/>
      <w:sz w:val="16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5614F7"/>
    <w:rPr>
      <w:color w:val="595959" w:themeColor="text1" w:themeTint="A6"/>
      <w:sz w:val="16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1737CA"/>
    <w:rPr>
      <w:vertAlign w:val="superscript"/>
    </w:rPr>
  </w:style>
  <w:style w:type="character" w:styleId="Utheving">
    <w:name w:val="Emphasis"/>
    <w:basedOn w:val="Standardskriftforavsnitt"/>
    <w:uiPriority w:val="20"/>
    <w:qFormat/>
    <w:rsid w:val="00086C49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086C49"/>
    <w:rPr>
      <w:i/>
      <w:iCs/>
      <w:color w:val="005E5D" w:themeColor="accent1"/>
    </w:rPr>
  </w:style>
  <w:style w:type="paragraph" w:styleId="Sitat">
    <w:name w:val="Quote"/>
    <w:basedOn w:val="Normal"/>
    <w:next w:val="Normal"/>
    <w:link w:val="SitatTegn"/>
    <w:uiPriority w:val="29"/>
    <w:qFormat/>
    <w:rsid w:val="00086C4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86C49"/>
    <w:rPr>
      <w:rFonts w:eastAsia="Times New Roman" w:cs="Times New Roman"/>
      <w:i/>
      <w:iCs/>
      <w:color w:val="404040" w:themeColor="text1" w:themeTint="BF"/>
      <w:sz w:val="20"/>
      <w:szCs w:val="20"/>
      <w:lang w:eastAsia="nn-NO"/>
    </w:rPr>
  </w:style>
  <w:style w:type="character" w:styleId="Sterkreferanse">
    <w:name w:val="Intense Reference"/>
    <w:basedOn w:val="Standardskriftforavsnitt"/>
    <w:uiPriority w:val="32"/>
    <w:qFormat/>
    <w:rsid w:val="00086C49"/>
    <w:rPr>
      <w:b w:val="0"/>
      <w:bCs/>
      <w:smallCaps/>
      <w:color w:val="005E5D" w:themeColor="accent1"/>
      <w:spacing w:val="5"/>
    </w:rPr>
  </w:style>
  <w:style w:type="character" w:styleId="Boktittel">
    <w:name w:val="Book Title"/>
    <w:basedOn w:val="Standardskriftforavsnitt"/>
    <w:uiPriority w:val="33"/>
    <w:qFormat/>
    <w:rsid w:val="00086C49"/>
    <w:rPr>
      <w:b w:val="0"/>
      <w:bCs/>
      <w:i/>
      <w:iCs/>
      <w:spacing w:val="5"/>
    </w:rPr>
  </w:style>
  <w:style w:type="paragraph" w:customStyle="1" w:styleId="Mottaker">
    <w:name w:val="Mottaker"/>
    <w:basedOn w:val="Normal"/>
    <w:rsid w:val="00A93940"/>
    <w:pPr>
      <w:framePr w:hSpace="142" w:vSpace="170" w:wrap="around" w:vAnchor="page" w:hAnchor="text" w:y="2269"/>
      <w:spacing w:line="240" w:lineRule="auto"/>
    </w:pPr>
  </w:style>
  <w:style w:type="paragraph" w:customStyle="1" w:styleId="ref">
    <w:name w:val="ref"/>
    <w:basedOn w:val="Normal"/>
    <w:rsid w:val="00D57883"/>
    <w:pPr>
      <w:framePr w:hSpace="142" w:vSpace="170" w:wrap="around" w:vAnchor="page" w:hAnchor="text" w:y="2269"/>
      <w:spacing w:line="180" w:lineRule="auto"/>
    </w:pPr>
    <w:rPr>
      <w:sz w:val="18"/>
      <w:szCs w:val="18"/>
    </w:rPr>
  </w:style>
  <w:style w:type="character" w:styleId="Ulstomtale">
    <w:name w:val="Unresolved Mention"/>
    <w:basedOn w:val="Standardskriftforavsnitt"/>
    <w:uiPriority w:val="99"/>
    <w:semiHidden/>
    <w:unhideWhenUsed/>
    <w:rsid w:val="002D3739"/>
    <w:rPr>
      <w:color w:val="605E5C"/>
      <w:shd w:val="clear" w:color="auto" w:fill="E1DFDD"/>
    </w:rPr>
  </w:style>
  <w:style w:type="paragraph" w:customStyle="1" w:styleId="Avsender">
    <w:name w:val="Avsender"/>
    <w:basedOn w:val="Normal"/>
    <w:rsid w:val="00ED573E"/>
    <w:pPr>
      <w:tabs>
        <w:tab w:val="left" w:pos="3459"/>
      </w:tabs>
    </w:pPr>
  </w:style>
  <w:style w:type="character" w:customStyle="1" w:styleId="normaltextrun">
    <w:name w:val="normaltextrun"/>
    <w:basedOn w:val="Standardskriftforavsnitt"/>
    <w:rsid w:val="0032346C"/>
  </w:style>
  <w:style w:type="character" w:customStyle="1" w:styleId="eop">
    <w:name w:val="eop"/>
    <w:basedOn w:val="Standardskriftforavsnitt"/>
    <w:rsid w:val="0032346C"/>
  </w:style>
  <w:style w:type="character" w:customStyle="1" w:styleId="spellingerror">
    <w:name w:val="spellingerror"/>
    <w:basedOn w:val="Standardskriftforavsnitt"/>
    <w:rsid w:val="0032346C"/>
  </w:style>
  <w:style w:type="paragraph" w:customStyle="1" w:styleId="paragraph">
    <w:name w:val="paragraph"/>
    <w:basedOn w:val="Normal"/>
    <w:rsid w:val="003234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44e54105a62845a0" Type="http://schemas.microsoft.com/office/2019/09/relationships/intelligence" Target="intelligenc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rsan\AppData\Local\Temp\Temp1_Brevmaler_Miljdirektoratet.zip\Brevmaler_Miljdirektoratet\Mdir_brevmal_NN.dotx" TargetMode="External"/></Relationships>
</file>

<file path=word/theme/theme1.xml><?xml version="1.0" encoding="utf-8"?>
<a:theme xmlns:a="http://schemas.openxmlformats.org/drawingml/2006/main" name="Office Theme">
  <a:themeElements>
    <a:clrScheme name="Miljødirektoratet">
      <a:dk1>
        <a:srgbClr val="000000"/>
      </a:dk1>
      <a:lt1>
        <a:srgbClr val="FFFFFF"/>
      </a:lt1>
      <a:dk2>
        <a:srgbClr val="005E5D"/>
      </a:dk2>
      <a:lt2>
        <a:srgbClr val="FCFAF6"/>
      </a:lt2>
      <a:accent1>
        <a:srgbClr val="005E5D"/>
      </a:accent1>
      <a:accent2>
        <a:srgbClr val="337E7D"/>
      </a:accent2>
      <a:accent3>
        <a:srgbClr val="40C1AC"/>
      </a:accent3>
      <a:accent4>
        <a:srgbClr val="D86018"/>
      </a:accent4>
      <a:accent5>
        <a:srgbClr val="EFBE7D"/>
      </a:accent5>
      <a:accent6>
        <a:srgbClr val="F5F1E5"/>
      </a:accent6>
      <a:hlink>
        <a:srgbClr val="0072CE"/>
      </a:hlink>
      <a:folHlink>
        <a:srgbClr val="B9D9EB"/>
      </a:folHlink>
    </a:clrScheme>
    <a:fontScheme name="Open Sans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rgbClr val="006964"/>
        </a:solidFill>
        <a:ln w="6350">
          <a:noFill/>
        </a:ln>
        <a:effectLst/>
      </a:spPr>
      <a:bodyPr rot="0" spcFirstLastPara="0" vertOverflow="overflow" horzOverflow="overflow" vert="horz" wrap="square" lIns="144000" tIns="288000" rIns="144000" bIns="28800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prettetdato xmlns="1c246148-af6b-47f5-be5c-77ef4a568c0c" xsi:nil="true"/>
    <ArchivedBy xmlns="77c66926-de0b-4319-80b8-6d398cb81c82" xsi:nil="true"/>
    <Archived xmlns="77c66926-de0b-4319-80b8-6d398cb81c82" xsi:nil="true"/>
    <ArchivedTo xmlns="77c66926-de0b-4319-80b8-6d398cb81c82">
      <Url xsi:nil="true"/>
      <Description xsi:nil="true"/>
    </ArchivedTo>
    <lcf76f155ced4ddcb4097134ff3c332f xmlns="1c246148-af6b-47f5-be5c-77ef4a568c0c">
      <Terms xmlns="http://schemas.microsoft.com/office/infopath/2007/PartnerControls"/>
    </lcf76f155ced4ddcb4097134ff3c332f>
    <TaxCatchAll xmlns="77c66926-de0b-4319-80b8-6d398cb81c8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A3EF74700B5E45B7215160AB5081FB" ma:contentTypeVersion="26" ma:contentTypeDescription="Opprett et nytt dokument." ma:contentTypeScope="" ma:versionID="0d16a901a3be7d0f74002feca5810f85">
  <xsd:schema xmlns:xsd="http://www.w3.org/2001/XMLSchema" xmlns:xs="http://www.w3.org/2001/XMLSchema" xmlns:p="http://schemas.microsoft.com/office/2006/metadata/properties" xmlns:ns2="1c246148-af6b-47f5-be5c-77ef4a568c0c" xmlns:ns3="77c66926-de0b-4319-80b8-6d398cb81c82" targetNamespace="http://schemas.microsoft.com/office/2006/metadata/properties" ma:root="true" ma:fieldsID="8068bac55d3a8457d4257670750d0a32" ns2:_="" ns3:_="">
    <xsd:import namespace="1c246148-af6b-47f5-be5c-77ef4a568c0c"/>
    <xsd:import namespace="77c66926-de0b-4319-80b8-6d398cb81c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Opprettetdato" minOccurs="0"/>
                <xsd:element ref="ns2:MediaLengthInSeconds" minOccurs="0"/>
                <xsd:element ref="ns3:Archived" minOccurs="0"/>
                <xsd:element ref="ns3:ArchivedBy" minOccurs="0"/>
                <xsd:element ref="ns3:ArchivedTo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46148-af6b-47f5-be5c-77ef4a568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pprettetdato" ma:index="20" nillable="true" ma:displayName="Opprettet dato" ma:format="DateOnly" ma:internalName="Opprettetdato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ildemerkelapper" ma:readOnly="false" ma:fieldId="{5cf76f15-5ced-4ddc-b409-7134ff3c332f}" ma:taxonomyMulti="true" ma:sspId="28870869-08ee-44b2-a422-d221b67675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66926-de0b-4319-80b8-6d398cb81c8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Archived" ma:index="22" nillable="true" ma:displayName="Arkivert" ma:format="DateTime" ma:internalName="Archived">
      <xsd:simpleType>
        <xsd:restriction base="dms:DateTime"/>
      </xsd:simpleType>
    </xsd:element>
    <xsd:element name="ArchivedBy" ma:index="23" nillable="true" ma:displayName="Arkivert av" ma:internalName="ArchivedBy">
      <xsd:simpleType>
        <xsd:restriction base="dms:Text"/>
      </xsd:simpleType>
    </xsd:element>
    <xsd:element name="ArchivedTo" ma:index="24" nillable="true" ma:displayName="Arkivert til" ma:format="Hyperlink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25" nillable="true" ma:displayName="Taxonomy Catch All Column" ma:hidden="true" ma:list="{c33a6b85-33c2-48d6-9ea0-c4a17e81f6aa}" ma:internalName="TaxCatchAll" ma:showField="CatchAllData" ma:web="77c66926-de0b-4319-80b8-6d398cb81c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>
  <tittel/>
  <pubnr/>
  <mnummer/>
  <aar/>
</root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1CB21B1F-D927-4ABE-A1D9-628BF9E43E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EB531C-B64F-4BAD-A81A-07D3951E2029}">
  <ds:schemaRefs>
    <ds:schemaRef ds:uri="http://schemas.microsoft.com/office/2006/metadata/properties"/>
    <ds:schemaRef ds:uri="http://schemas.microsoft.com/office/infopath/2007/PartnerControls"/>
    <ds:schemaRef ds:uri="1c246148-af6b-47f5-be5c-77ef4a568c0c"/>
    <ds:schemaRef ds:uri="77c66926-de0b-4319-80b8-6d398cb81c82"/>
  </ds:schemaRefs>
</ds:datastoreItem>
</file>

<file path=customXml/itemProps3.xml><?xml version="1.0" encoding="utf-8"?>
<ds:datastoreItem xmlns:ds="http://schemas.openxmlformats.org/officeDocument/2006/customXml" ds:itemID="{EBC70063-0E8D-4950-9BCA-829E74A2F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46148-af6b-47f5-be5c-77ef4a568c0c"/>
    <ds:schemaRef ds:uri="77c66926-de0b-4319-80b8-6d398cb81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21B7BA-516A-49D2-84BB-961ED454A501}">
  <ds:schemaRefs/>
</ds:datastoreItem>
</file>

<file path=customXml/itemProps5.xml><?xml version="1.0" encoding="utf-8"?>
<ds:datastoreItem xmlns:ds="http://schemas.openxmlformats.org/officeDocument/2006/customXml" ds:itemID="{3C1DE65D-5C7D-4552-BEA1-AA9A5215F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Mdir_brevmal_NN</Template>
  <TotalTime>0</TotalTime>
  <Pages>3</Pages>
  <Words>2585</Words>
  <Characters>13701</Characters>
  <Application>Microsoft Office Word</Application>
  <DocSecurity>0</DocSecurity>
  <PresentationFormat/>
  <Lines>114</Lines>
  <Paragraphs>32</Paragraphs>
  <ScaleCrop>false</ScaleCrop>
  <Company>Miljødirektoratet</Company>
  <LinksUpToDate>false</LinksUpToDate>
  <CharactersWithSpaces>16254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Guri Sandvik</dc:creator>
  <cp:keywords/>
  <dc:description/>
  <cp:lastModifiedBy>Eva Lindgaard</cp:lastModifiedBy>
  <cp:revision>2</cp:revision>
  <dcterms:created xsi:type="dcterms:W3CDTF">2024-04-19T12:20:00Z</dcterms:created>
  <dcterms:modified xsi:type="dcterms:W3CDTF">2024-04-19T12:20:00Z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ContentTypeId">
    <vt:lpwstr>0x010100F8A3EF74700B5E45B7215160AB5081FB</vt:lpwstr>
  </property>
  <property fmtid="{D5CDD505-2E9C-101B-9397-08002B2CF9AE}" pid="4" name="MediaServiceImageTags">
    <vt:lpwstr/>
  </property>
</Properties>
</file>